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Virgen María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Hijo de María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Acto en donde al Arcángel anuncia a María que será madre de Jesús.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Jesús muere en la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Rey de Judea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Oración que responde María a su prima al esta decirle que bendito es el fruto de su vientre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María en hebreo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Esposo de María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Prima anciana de María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Virgen Patrona de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Ciudad en donde nació Jesús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Primer milagro de Jesús: convirtió agua en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Cuidad en donde vivía María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Lugar a donde huyeron María, su esposo y Jesús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Arcángel que visitó a María</w:t>
            </w:r>
          </w:p>
        </w:tc>
      </w:tr>
    </w:tbl>
    <w:p>
      <w:pPr>
        <w:pStyle w:val="WordBankMedium"/>
      </w:pPr>
      <w:r>
        <w:t xml:space="preserve">   Nazaret    </w:t>
      </w:r>
      <w:r>
        <w:t xml:space="preserve">   Belén    </w:t>
      </w:r>
      <w:r>
        <w:t xml:space="preserve">   Jesús    </w:t>
      </w:r>
      <w:r>
        <w:t xml:space="preserve">   Miriam    </w:t>
      </w:r>
      <w:r>
        <w:t xml:space="preserve">   Gabriel    </w:t>
      </w:r>
      <w:r>
        <w:t xml:space="preserve">   Isabel    </w:t>
      </w:r>
      <w:r>
        <w:t xml:space="preserve">   Magníficat    </w:t>
      </w:r>
      <w:r>
        <w:t xml:space="preserve">   Providencia    </w:t>
      </w:r>
      <w:r>
        <w:t xml:space="preserve">   José    </w:t>
      </w:r>
      <w:r>
        <w:t xml:space="preserve">   Egipto    </w:t>
      </w:r>
      <w:r>
        <w:t xml:space="preserve">   Herodes    </w:t>
      </w:r>
      <w:r>
        <w:t xml:space="preserve">   vino    </w:t>
      </w:r>
      <w:r>
        <w:t xml:space="preserve">   cruz    </w:t>
      </w:r>
      <w:r>
        <w:t xml:space="preserve">   Anunciación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Virgen María</dc:title>
  <dcterms:created xsi:type="dcterms:W3CDTF">2021-10-11T10:40:46Z</dcterms:created>
  <dcterms:modified xsi:type="dcterms:W3CDTF">2021-10-11T10:40:46Z</dcterms:modified>
</cp:coreProperties>
</file>