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disparition de Babouche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Babouche    </w:t>
      </w:r>
      <w:r>
        <w:t xml:space="preserve">   directeur    </w:t>
      </w:r>
      <w:r>
        <w:t xml:space="preserve">   détective    </w:t>
      </w:r>
      <w:r>
        <w:t xml:space="preserve">   enquête    </w:t>
      </w:r>
      <w:r>
        <w:t xml:space="preserve">   Justin    </w:t>
      </w:r>
      <w:r>
        <w:t xml:space="preserve">   Jérôme    </w:t>
      </w:r>
      <w:r>
        <w:t xml:space="preserve">   meurtrier    </w:t>
      </w:r>
      <w:r>
        <w:t xml:space="preserve">   Mystère    </w:t>
      </w:r>
      <w:r>
        <w:t xml:space="preserve">   Odile    </w:t>
      </w:r>
      <w:r>
        <w:t xml:space="preserve">   Poupée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disparition de Babouche</dc:title>
  <dcterms:created xsi:type="dcterms:W3CDTF">2021-10-11T10:38:36Z</dcterms:created>
  <dcterms:modified xsi:type="dcterms:W3CDTF">2021-10-11T10:38:36Z</dcterms:modified>
</cp:coreProperties>
</file>