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Bunsen-Burner    </w:t>
      </w:r>
      <w:r>
        <w:t xml:space="preserve">   Cylinder    </w:t>
      </w:r>
      <w:r>
        <w:t xml:space="preserve">   Balance    </w:t>
      </w:r>
      <w:r>
        <w:t xml:space="preserve">   Funnel    </w:t>
      </w:r>
      <w:r>
        <w:t xml:space="preserve">   Pipette    </w:t>
      </w:r>
      <w:r>
        <w:t xml:space="preserve">   Clamp-Stand    </w:t>
      </w:r>
      <w:r>
        <w:t xml:space="preserve">   Safety-Goggles    </w:t>
      </w:r>
      <w:r>
        <w:t xml:space="preserve">   Lab-Coat    </w:t>
      </w:r>
      <w:r>
        <w:t xml:space="preserve">   Gauze    </w:t>
      </w:r>
      <w:r>
        <w:t xml:space="preserve">   Test-Tube    </w:t>
      </w:r>
      <w:r>
        <w:t xml:space="preserve">   Tripod    </w:t>
      </w:r>
      <w:r>
        <w:t xml:space="preserve">   Thermometer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2021-10-11T10:40:45Z</dcterms:created>
  <dcterms:modified xsi:type="dcterms:W3CDTF">2021-10-11T10:40:45Z</dcterms:modified>
</cp:coreProperties>
</file>