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Albicans    </w:t>
      </w:r>
      <w:r>
        <w:t xml:space="preserve">   Avium    </w:t>
      </w:r>
      <w:r>
        <w:t xml:space="preserve">   BSL    </w:t>
      </w:r>
      <w:r>
        <w:t xml:space="preserve">   Buffer    </w:t>
      </w:r>
      <w:r>
        <w:t xml:space="preserve">   Candida    </w:t>
      </w:r>
      <w:r>
        <w:t xml:space="preserve">   Competency    </w:t>
      </w:r>
      <w:r>
        <w:t xml:space="preserve">   Flourescent    </w:t>
      </w:r>
      <w:r>
        <w:t xml:space="preserve">   Isensix    </w:t>
      </w:r>
      <w:r>
        <w:t xml:space="preserve">   Isolate    </w:t>
      </w:r>
      <w:r>
        <w:t xml:space="preserve">   Kinyoun    </w:t>
      </w:r>
      <w:r>
        <w:t xml:space="preserve">   MALDI    </w:t>
      </w:r>
      <w:r>
        <w:t xml:space="preserve">   MethylineBlue    </w:t>
      </w:r>
      <w:r>
        <w:t xml:space="preserve">   MGIT    </w:t>
      </w:r>
      <w:r>
        <w:t xml:space="preserve">   Microscope    </w:t>
      </w:r>
      <w:r>
        <w:t xml:space="preserve">   Mycobacteriology    </w:t>
      </w:r>
      <w:r>
        <w:t xml:space="preserve">   Mycology    </w:t>
      </w:r>
      <w:r>
        <w:t xml:space="preserve">   Mycoprep    </w:t>
      </w:r>
      <w:r>
        <w:t xml:space="preserve">   PANTA    </w:t>
      </w:r>
      <w:r>
        <w:t xml:space="preserve">   Pneumocystis    </w:t>
      </w:r>
      <w:r>
        <w:t xml:space="preserve">   Prelim    </w:t>
      </w:r>
      <w:r>
        <w:t xml:space="preserve">   Prospray    </w:t>
      </w:r>
      <w:r>
        <w:t xml:space="preserve">   Remedy    </w:t>
      </w:r>
      <w:r>
        <w:t xml:space="preserve">   Respirator    </w:t>
      </w:r>
      <w:r>
        <w:t xml:space="preserve">   Slides    </w:t>
      </w:r>
      <w:r>
        <w:t xml:space="preserve">   Susceptibilities    </w:t>
      </w:r>
      <w:r>
        <w:t xml:space="preserve">   Tuberculosis    </w:t>
      </w:r>
      <w:r>
        <w:t xml:space="preserve">   Validation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2021-10-11T10:41:28Z</dcterms:created>
  <dcterms:modified xsi:type="dcterms:W3CDTF">2021-10-11T10:41:28Z</dcterms:modified>
</cp:coreProperties>
</file>