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Labor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Anarchist    </w:t>
      </w:r>
      <w:r>
        <w:t xml:space="preserve">   Blacklisting    </w:t>
      </w:r>
      <w:r>
        <w:t xml:space="preserve">   Gompers    </w:t>
      </w:r>
      <w:r>
        <w:t xml:space="preserve">   Haymarket    </w:t>
      </w:r>
      <w:r>
        <w:t xml:space="preserve">   Homestead    </w:t>
      </w:r>
      <w:r>
        <w:t xml:space="preserve">   Labor Union    </w:t>
      </w:r>
      <w:r>
        <w:t xml:space="preserve">   Lockout    </w:t>
      </w:r>
      <w:r>
        <w:t xml:space="preserve">   Picket Line    </w:t>
      </w:r>
      <w:r>
        <w:t xml:space="preserve">   Pinkertons    </w:t>
      </w:r>
      <w:r>
        <w:t xml:space="preserve">   Pullman    </w:t>
      </w:r>
      <w:r>
        <w:t xml:space="preserve">   Strike    </w:t>
      </w:r>
      <w:r>
        <w:t xml:space="preserve">   Strike- Breakers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Movement</dc:title>
  <dcterms:created xsi:type="dcterms:W3CDTF">2021-10-11T10:43:05Z</dcterms:created>
  <dcterms:modified xsi:type="dcterms:W3CDTF">2021-10-11T10:43:05Z</dcterms:modified>
</cp:coreProperties>
</file>