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zoonotic disease    </w:t>
      </w:r>
      <w:r>
        <w:t xml:space="preserve">   veterinarian    </w:t>
      </w:r>
      <w:r>
        <w:t xml:space="preserve">   zoology    </w:t>
      </w:r>
      <w:r>
        <w:t xml:space="preserve">   prey    </w:t>
      </w:r>
      <w:r>
        <w:t xml:space="preserve">   predator    </w:t>
      </w:r>
      <w:r>
        <w:t xml:space="preserve">   kind    </w:t>
      </w:r>
      <w:r>
        <w:t xml:space="preserve">   ungulates    </w:t>
      </w:r>
      <w:r>
        <w:t xml:space="preserve">   creatures    </w:t>
      </w:r>
      <w:r>
        <w:t xml:space="preserve">   livestock    </w:t>
      </w:r>
      <w:r>
        <w:t xml:space="preserve">   wild    </w:t>
      </w:r>
      <w:r>
        <w:t xml:space="preserve">   safari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Animals</dc:title>
  <dcterms:created xsi:type="dcterms:W3CDTF">2021-10-11T10:43:15Z</dcterms:created>
  <dcterms:modified xsi:type="dcterms:W3CDTF">2021-10-11T10:43:15Z</dcterms:modified>
</cp:coreProperties>
</file>