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and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additional nutrients to help plants grow, can be synthetic or organic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some of the trees in an area of forest are cut down at any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farming that does NOT use pesticides, synthetic fertilizers or GMOs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the materials of Earth's surface are loosened, dissolved, or worn away and transported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human activities or climatic changes make arid or semiarid areas more desertlike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insects may be able to survive pesticide application which leads to more applications and stronger pesticide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agricultural practice of repetitively planting a single plant species, rather than growing a variety of plants  Genetically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poison used to destroy pests, such as insects, rodents, or weeds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an area of open land that is often used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farmers grow food crops to feed themselves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scientific and educational efforts in 1960s to increase amount of crops grown in developing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cutting down all the trees in an area of forest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problems that arise from the rapid spread of a city into adjoining suburbs and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clearing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raising of crops and livestock for food or for other products that are useful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an area that contains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science, art, and practice of managing and using forest lands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in the ratio or density of people living in urban areas rather than in rural areas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urban crisis    </w:t>
      </w:r>
      <w:r>
        <w:t xml:space="preserve">   agriculture    </w:t>
      </w:r>
      <w:r>
        <w:t xml:space="preserve">   rural    </w:t>
      </w:r>
      <w:r>
        <w:t xml:space="preserve">   urban    </w:t>
      </w:r>
      <w:r>
        <w:t xml:space="preserve">   fertilizer    </w:t>
      </w:r>
      <w:r>
        <w:t xml:space="preserve">   pesticide    </w:t>
      </w:r>
      <w:r>
        <w:t xml:space="preserve">   persistent pesticide    </w:t>
      </w:r>
      <w:r>
        <w:t xml:space="preserve">   irrigation    </w:t>
      </w:r>
      <w:r>
        <w:t xml:space="preserve">   green revolution    </w:t>
      </w:r>
      <w:r>
        <w:t xml:space="preserve">   subsistence farming    </w:t>
      </w:r>
      <w:r>
        <w:t xml:space="preserve">   organic farming    </w:t>
      </w:r>
      <w:r>
        <w:t xml:space="preserve">   monocultures    </w:t>
      </w:r>
      <w:r>
        <w:t xml:space="preserve">   deforestation    </w:t>
      </w:r>
      <w:r>
        <w:t xml:space="preserve">   erosion    </w:t>
      </w:r>
      <w:r>
        <w:t xml:space="preserve">   clear cutting    </w:t>
      </w:r>
      <w:r>
        <w:t xml:space="preserve">   selective cutting    </w:t>
      </w:r>
      <w:r>
        <w:t xml:space="preserve">   desertification    </w:t>
      </w:r>
      <w:r>
        <w:t xml:space="preserve">   forestry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Agriculture</dc:title>
  <dcterms:created xsi:type="dcterms:W3CDTF">2021-10-11T10:44:49Z</dcterms:created>
  <dcterms:modified xsi:type="dcterms:W3CDTF">2021-10-11T10:44:49Z</dcterms:modified>
</cp:coreProperties>
</file>