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cancrusher    </w:t>
      </w:r>
      <w:r>
        <w:t xml:space="preserve">   reuseables    </w:t>
      </w:r>
      <w:r>
        <w:t xml:space="preserve">   oldcars    </w:t>
      </w:r>
      <w:r>
        <w:t xml:space="preserve">   signs    </w:t>
      </w:r>
      <w:r>
        <w:t xml:space="preserve">   heavyequipment    </w:t>
      </w:r>
      <w:r>
        <w:t xml:space="preserve">   ravens    </w:t>
      </w:r>
      <w:r>
        <w:t xml:space="preserve">   backhaulcontainer    </w:t>
      </w:r>
      <w:r>
        <w:t xml:space="preserve">   leadacidbattery    </w:t>
      </w:r>
      <w:r>
        <w:t xml:space="preserve">   scrapiron    </w:t>
      </w:r>
      <w:r>
        <w:t xml:space="preserve">   constructiondebris    </w:t>
      </w:r>
      <w:r>
        <w:t xml:space="preserve">   salvagearea    </w:t>
      </w:r>
      <w:r>
        <w:t xml:space="preserve">   reusearea    </w:t>
      </w:r>
      <w:r>
        <w:t xml:space="preserve">   electronicwaste    </w:t>
      </w:r>
      <w:r>
        <w:t xml:space="preserve">   weighscale    </w:t>
      </w:r>
      <w:r>
        <w:t xml:space="preserve">   hazardousmaterial    </w:t>
      </w:r>
      <w:r>
        <w:t xml:space="preserve">   recycle    </w:t>
      </w:r>
      <w:r>
        <w:t xml:space="preserve">   burn Barrel    </w:t>
      </w:r>
      <w:r>
        <w:t xml:space="preserve">   garbage    </w:t>
      </w:r>
      <w:r>
        <w:t xml:space="preserve">   glass    </w:t>
      </w:r>
      <w:r>
        <w:t xml:space="preserve">   cardboard    </w:t>
      </w:r>
      <w:r>
        <w:t xml:space="preserve">   copperwire    </w:t>
      </w:r>
      <w:r>
        <w:t xml:space="preserve">   newspaper    </w:t>
      </w:r>
      <w:r>
        <w:t xml:space="preserve">   aluminumcan    </w:t>
      </w:r>
      <w:r>
        <w:t xml:space="preserve">   plasticbottle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Landfill</dc:title>
  <dcterms:created xsi:type="dcterms:W3CDTF">2021-10-11T10:44:44Z</dcterms:created>
  <dcterms:modified xsi:type="dcterms:W3CDTF">2021-10-11T10:44:44Z</dcterms:modified>
</cp:coreProperties>
</file>