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continents    </w:t>
      </w:r>
      <w:r>
        <w:t xml:space="preserve">   oceans    </w:t>
      </w:r>
      <w:r>
        <w:t xml:space="preserve">   valleys    </w:t>
      </w:r>
      <w:r>
        <w:t xml:space="preserve">   plateaus    </w:t>
      </w:r>
      <w:r>
        <w:t xml:space="preserve">   mountains    </w:t>
      </w:r>
      <w:r>
        <w:t xml:space="preserve">   plains    </w:t>
      </w:r>
      <w:r>
        <w:t xml:space="preserve">   orientation    </w:t>
      </w:r>
      <w:r>
        <w:t xml:space="preserve">   relief    </w:t>
      </w:r>
      <w:r>
        <w:t xml:space="preserve">   elevation    </w:t>
      </w:r>
      <w:r>
        <w:t xml:space="preserve">   slope    </w:t>
      </w:r>
      <w:r>
        <w:t xml:space="preserve">   shape    </w:t>
      </w:r>
      <w:r>
        <w:t xml:space="preserve">   size    </w:t>
      </w:r>
      <w:r>
        <w:t xml:space="preserve">   topography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2021-10-11T10:44:18Z</dcterms:created>
  <dcterms:modified xsi:type="dcterms:W3CDTF">2021-10-11T10:44:18Z</dcterms:modified>
</cp:coreProperties>
</file>