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Landforms and Waterforms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Waterfall    </w:t>
      </w:r>
      <w:r>
        <w:t xml:space="preserve">   Pond    </w:t>
      </w:r>
      <w:r>
        <w:t xml:space="preserve">   Stream    </w:t>
      </w:r>
      <w:r>
        <w:t xml:space="preserve">   River    </w:t>
      </w:r>
      <w:r>
        <w:t xml:space="preserve">   Ocean    </w:t>
      </w:r>
      <w:r>
        <w:t xml:space="preserve">   Lake    </w:t>
      </w:r>
      <w:r>
        <w:t xml:space="preserve">   Volcano    </w:t>
      </w:r>
      <w:r>
        <w:t xml:space="preserve">   Hill    </w:t>
      </w:r>
      <w:r>
        <w:t xml:space="preserve">   Valley    </w:t>
      </w:r>
      <w:r>
        <w:t xml:space="preserve">   Plain    </w:t>
      </w:r>
      <w:r>
        <w:t xml:space="preserve">   Mountain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Landforms and Waterforms </dc:title>
  <dcterms:created xsi:type="dcterms:W3CDTF">2021-10-11T10:43:51Z</dcterms:created>
  <dcterms:modified xsi:type="dcterms:W3CDTF">2021-10-11T10:43:51Z</dcterms:modified>
</cp:coreProperties>
</file>