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Landscapes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forested    </w:t>
      </w:r>
      <w:r>
        <w:t xml:space="preserve">   wild    </w:t>
      </w:r>
      <w:r>
        <w:t xml:space="preserve">   barren    </w:t>
      </w:r>
      <w:r>
        <w:t xml:space="preserve">   mountainous    </w:t>
      </w:r>
      <w:r>
        <w:t xml:space="preserve">   varied    </w:t>
      </w:r>
      <w:r>
        <w:t xml:space="preserve">   picturesque    </w:t>
      </w:r>
      <w:r>
        <w:t xml:space="preserve">   dramatic    </w:t>
      </w:r>
      <w:r>
        <w:t xml:space="preserve">   remote    </w:t>
      </w:r>
      <w:r>
        <w:t xml:space="preserve">   tranquil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Wordsearch</dc:title>
  <dcterms:created xsi:type="dcterms:W3CDTF">2021-10-11T10:44:53Z</dcterms:created>
  <dcterms:modified xsi:type="dcterms:W3CDTF">2021-10-11T10:44:53Z</dcterms:modified>
</cp:coreProperties>
</file>