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metaphor    </w:t>
      </w:r>
      <w:r>
        <w:t xml:space="preserve">   idioms    </w:t>
      </w:r>
      <w:r>
        <w:t xml:space="preserve">   simile    </w:t>
      </w:r>
      <w:r>
        <w:t xml:space="preserve">   alliteration    </w:t>
      </w:r>
      <w:r>
        <w:t xml:space="preserve">   factual    </w:t>
      </w:r>
      <w:r>
        <w:t xml:space="preserve">   emotive    </w:t>
      </w:r>
      <w:r>
        <w:t xml:space="preserve">   repetition    </w:t>
      </w:r>
      <w:r>
        <w:t xml:space="preserve">   hyperbole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2021-10-11T10:46:14Z</dcterms:created>
  <dcterms:modified xsi:type="dcterms:W3CDTF">2021-10-11T10:46:14Z</dcterms:modified>
</cp:coreProperties>
</file>