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reassuring tone    </w:t>
      </w:r>
      <w:r>
        <w:t xml:space="preserve">   citing experts    </w:t>
      </w:r>
      <w:r>
        <w:t xml:space="preserve">   bias    </w:t>
      </w:r>
      <w:r>
        <w:t xml:space="preserve">   sarcasm    </w:t>
      </w:r>
      <w:r>
        <w:t xml:space="preserve">   hyperbole    </w:t>
      </w:r>
      <w:r>
        <w:t xml:space="preserve">   self depreciating    </w:t>
      </w:r>
      <w:r>
        <w:t xml:space="preserve">   humour    </w:t>
      </w:r>
      <w:r>
        <w:t xml:space="preserve">   metaphor    </w:t>
      </w:r>
      <w:r>
        <w:t xml:space="preserve">   idioms    </w:t>
      </w:r>
      <w:r>
        <w:t xml:space="preserve">   persuasion    </w:t>
      </w:r>
      <w:r>
        <w:t xml:space="preserve">   inclusive language    </w:t>
      </w:r>
      <w:r>
        <w:t xml:space="preserve">   direct address    </w:t>
      </w:r>
      <w:r>
        <w:t xml:space="preserve">   figures    </w:t>
      </w:r>
      <w:r>
        <w:t xml:space="preserve">   facts    </w:t>
      </w:r>
      <w:r>
        <w:t xml:space="preserve">   anecdotes    </w:t>
      </w:r>
      <w:r>
        <w:t xml:space="preserve">   direct quotes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Techniques</dc:title>
  <dcterms:created xsi:type="dcterms:W3CDTF">2021-10-11T10:46:34Z</dcterms:created>
  <dcterms:modified xsi:type="dcterms:W3CDTF">2021-10-11T10:46:34Z</dcterms:modified>
</cp:coreProperties>
</file>