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and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Fingerplays    </w:t>
      </w:r>
      <w:r>
        <w:t xml:space="preserve">   Gestures    </w:t>
      </w:r>
      <w:r>
        <w:t xml:space="preserve">   Predictable Books    </w:t>
      </w:r>
      <w:r>
        <w:t xml:space="preserve">   ELL    </w:t>
      </w:r>
      <w:r>
        <w:t xml:space="preserve">   Word Wall    </w:t>
      </w:r>
      <w:r>
        <w:t xml:space="preserve">   Word Families    </w:t>
      </w:r>
      <w:r>
        <w:t xml:space="preserve">   Dolly Parton    </w:t>
      </w:r>
      <w:r>
        <w:t xml:space="preserve">   Imagination Library    </w:t>
      </w:r>
      <w:r>
        <w:t xml:space="preserve">   Library    </w:t>
      </w:r>
      <w:r>
        <w:t xml:space="preserve">   No David    </w:t>
      </w:r>
      <w:r>
        <w:t xml:space="preserve">   Sandra Boynton    </w:t>
      </w:r>
      <w:r>
        <w:t xml:space="preserve">   True Story of Three Pigs    </w:t>
      </w:r>
      <w:r>
        <w:t xml:space="preserve">   Talking Circle    </w:t>
      </w:r>
      <w:r>
        <w:t xml:space="preserve">   Folktales    </w:t>
      </w:r>
      <w:r>
        <w:t xml:space="preserve">   Puppetry    </w:t>
      </w:r>
      <w:r>
        <w:t xml:space="preserve">   Story Telling    </w:t>
      </w:r>
      <w:r>
        <w:t xml:space="preserve">   Voice Thread    </w:t>
      </w:r>
      <w:r>
        <w:t xml:space="preserve">   Enriched Play    </w:t>
      </w:r>
      <w:r>
        <w:t xml:space="preserve">   Common Core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Literacy </dc:title>
  <dcterms:created xsi:type="dcterms:W3CDTF">2021-10-11T10:45:26Z</dcterms:created>
  <dcterms:modified xsi:type="dcterms:W3CDTF">2021-10-11T10:45:26Z</dcterms:modified>
</cp:coreProperties>
</file>