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Language, literacy and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symbols    </w:t>
      </w:r>
      <w:r>
        <w:t xml:space="preserve">   sign    </w:t>
      </w:r>
      <w:r>
        <w:t xml:space="preserve">   songs    </w:t>
      </w:r>
      <w:r>
        <w:t xml:space="preserve">   rhymes    </w:t>
      </w:r>
      <w:r>
        <w:t xml:space="preserve">   stories    </w:t>
      </w:r>
      <w:r>
        <w:t xml:space="preserve">   writing    </w:t>
      </w:r>
      <w:r>
        <w:t xml:space="preserve">   reading    </w:t>
      </w:r>
      <w:r>
        <w:t xml:space="preserve">   speaking    </w:t>
      </w:r>
      <w:r>
        <w:t xml:space="preserve">   understanding    </w:t>
      </w:r>
      <w:r>
        <w:t xml:space="preserve">   listening    </w:t>
      </w:r>
      <w:r>
        <w:t xml:space="preserve">   non-verbal    </w:t>
      </w:r>
      <w:r>
        <w:t xml:space="preserve">   verbal    </w:t>
      </w:r>
      <w:r>
        <w:t xml:space="preserve">   communication    </w:t>
      </w:r>
      <w:r>
        <w:t xml:space="preserve">   literacy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Language, literacy and communication</dc:title>
  <dcterms:created xsi:type="dcterms:W3CDTF">2021-10-11T10:45:30Z</dcterms:created>
  <dcterms:modified xsi:type="dcterms:W3CDTF">2021-10-11T10:45:30Z</dcterms:modified>
</cp:coreProperties>
</file>