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Laura Bridgeman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Ribbon    </w:t>
      </w:r>
      <w:r>
        <w:t xml:space="preserve">   Eight Senses    </w:t>
      </w:r>
      <w:r>
        <w:t xml:space="preserve">   Sewing    </w:t>
      </w:r>
      <w:r>
        <w:t xml:space="preserve">   Dr. Rueben Mussay    </w:t>
      </w:r>
      <w:r>
        <w:t xml:space="preserve">   Electrotherapy    </w:t>
      </w:r>
      <w:r>
        <w:t xml:space="preserve">   Sign Language    </w:t>
      </w:r>
      <w:r>
        <w:t xml:space="preserve">   Cochlear Implant    </w:t>
      </w:r>
      <w:r>
        <w:t xml:space="preserve">   Braille    </w:t>
      </w:r>
      <w:r>
        <w:t xml:space="preserve">   Lydia Drew    </w:t>
      </w:r>
      <w:r>
        <w:t xml:space="preserve">   Book    </w:t>
      </w:r>
      <w:r>
        <w:t xml:space="preserve">   Blackie    </w:t>
      </w:r>
      <w:r>
        <w:t xml:space="preserve">   Deaf-Blind    </w:t>
      </w:r>
      <w:r>
        <w:t xml:space="preserve">   Hanover, New Hampshire    </w:t>
      </w:r>
      <w:r>
        <w:t xml:space="preserve">   Samuel Gridley Howe    </w:t>
      </w:r>
      <w:r>
        <w:t xml:space="preserve">   Laura Bridgeman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Laura Bridgeman</dc:title>
  <dcterms:created xsi:type="dcterms:W3CDTF">2021-10-11T10:49:13Z</dcterms:created>
  <dcterms:modified xsi:type="dcterms:W3CDTF">2021-10-11T10:49:13Z</dcterms:modified>
</cp:coreProperties>
</file>