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Lawn Bowls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metres must the jack travel to be "in play"?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green is divided into_____.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target?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lawn bowl completely 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 allows the bowl to curve inwards as it slows.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 lawn bowls come in more than one size?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located at either end of the green?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colour is the jack?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can play lawn bowls?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player or team to reach ______ points wins.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shape of a bowls green is _____.</w:t>
            </w:r>
          </w:p>
        </w:tc>
      </w:tr>
    </w:tbl>
    <w:p>
      <w:pPr>
        <w:pStyle w:val="WordBankMedium"/>
      </w:pPr>
      <w:r>
        <w:t xml:space="preserve">   No    </w:t>
      </w:r>
      <w:r>
        <w:t xml:space="preserve">   Jack    </w:t>
      </w:r>
      <w:r>
        <w:t xml:space="preserve">   bias    </w:t>
      </w:r>
      <w:r>
        <w:t xml:space="preserve">   Square    </w:t>
      </w:r>
      <w:r>
        <w:t xml:space="preserve">   Rinks    </w:t>
      </w:r>
      <w:r>
        <w:t xml:space="preserve">   ditch    </w:t>
      </w:r>
      <w:r>
        <w:t xml:space="preserve">   Twenty-one    </w:t>
      </w:r>
      <w:r>
        <w:t xml:space="preserve">   twenty-three    </w:t>
      </w:r>
      <w:r>
        <w:t xml:space="preserve">   Yes    </w:t>
      </w:r>
      <w:r>
        <w:t xml:space="preserve">   Anyone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Lawn Bowls </dc:title>
  <dcterms:created xsi:type="dcterms:W3CDTF">2021-10-11T10:50:10Z</dcterms:created>
  <dcterms:modified xsi:type="dcterms:W3CDTF">2021-10-11T10:50:10Z</dcterms:modified>
</cp:coreProperties>
</file>