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Lawrence Kohlberg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psychological school of thought that Kohlberg's theory falls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Kohlberg attended the University of ______ in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subject in his experiment was faced with a ___________, and the subject's response became the basis to his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theory stemmed from this person's theory of moral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stages that this theory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psychologist who criticized Kohlberg's theory for being androcentric.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psychologists focused on this type of psychology at the time of Kohlberg's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distinguish between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youngest of 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professor at this university from 1968-1987.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Behaviorism    </w:t>
      </w:r>
      <w:r>
        <w:t xml:space="preserve">   Carol Gilligan    </w:t>
      </w:r>
      <w:r>
        <w:t xml:space="preserve">   Morality    </w:t>
      </w:r>
      <w:r>
        <w:t xml:space="preserve">   six    </w:t>
      </w:r>
      <w:r>
        <w:t xml:space="preserve">   Harvard    </w:t>
      </w:r>
      <w:r>
        <w:t xml:space="preserve">   Moral Dilemma    </w:t>
      </w:r>
      <w:r>
        <w:t xml:space="preserve">   Developmental    </w:t>
      </w:r>
      <w:r>
        <w:t xml:space="preserve">   Jean Piaget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Kohlberg</dc:title>
  <dcterms:created xsi:type="dcterms:W3CDTF">2021-10-11T10:50:10Z</dcterms:created>
  <dcterms:modified xsi:type="dcterms:W3CDTF">2021-10-11T10:50:10Z</dcterms:modified>
</cp:coreProperties>
</file>