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Lawsuit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pPr>
              <w:pStyle w:val="CrossgridSmall"/>
            </w:pPr>
            <w:r>
              <w:t xml:space="preserve">7</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exclusive legal right, given to an originator or an assignee to print, publish, perform, film, or record literary, artistic, or musical material, and to authorize others to do the same.</w:t>
            </w:r>
          </w:p>
          <w:p>
            <w:pPr>
              <w:keepLines/>
              <w:pStyle w:val="CluesTiny"/>
            </w:pPr>
            <w:r>
              <w:rPr>
                <w:b w:val="true"/>
                <w:bCs w:val="true"/>
              </w:rPr>
              <w:t xml:space="preserve">5. </w:t>
            </w:r>
            <w:r>
              <w:t xml:space="preserve">Gradually spread through or over</w:t>
            </w:r>
          </w:p>
          <w:p>
            <w:pPr>
              <w:keepLines/>
              <w:pStyle w:val="CluesTiny"/>
            </w:pPr>
            <w:r>
              <w:rPr>
                <w:b w:val="true"/>
                <w:bCs w:val="true"/>
              </w:rPr>
              <w:t xml:space="preserve">8. </w:t>
            </w:r>
            <w:r>
              <w:t xml:space="preserve">So lacking in originality as to be obvious and boring</w:t>
            </w:r>
          </w:p>
          <w:p>
            <w:pPr>
              <w:keepLines/>
              <w:pStyle w:val="CluesTiny"/>
            </w:pPr>
            <w:r>
              <w:rPr>
                <w:b w:val="true"/>
                <w:bCs w:val="true"/>
              </w:rPr>
              <w:t xml:space="preserve">9. </w:t>
            </w:r>
            <w:r>
              <w:t xml:space="preserve">A document issued by a legal or government official authorizing the police or some other body to make an arrest, search premises, or carry out some other action relating to the administration of justice</w:t>
            </w:r>
          </w:p>
          <w:p>
            <w:pPr>
              <w:keepLines/>
              <w:pStyle w:val="CluesTiny"/>
            </w:pPr>
            <w:r>
              <w:rPr>
                <w:b w:val="true"/>
                <w:bCs w:val="true"/>
              </w:rPr>
              <w:t xml:space="preserve">13. </w:t>
            </w:r>
            <w:r>
              <w:t xml:space="preserve">(of a person or animal) be or remain hidden so as to wait in ambush for someone or something</w:t>
            </w:r>
          </w:p>
          <w:p>
            <w:pPr>
              <w:keepLines/>
              <w:pStyle w:val="CluesTiny"/>
            </w:pPr>
            <w:r>
              <w:rPr>
                <w:b w:val="true"/>
                <w:bCs w:val="true"/>
              </w:rPr>
              <w:t xml:space="preserve">14. </w:t>
            </w:r>
            <w:r>
              <w:t xml:space="preserve">Of, by, or appropriate to a court or judge</w:t>
            </w:r>
          </w:p>
          <w:p>
            <w:pPr>
              <w:keepLines/>
              <w:pStyle w:val="CluesTiny"/>
            </w:pPr>
            <w:r>
              <w:rPr>
                <w:b w:val="true"/>
                <w:bCs w:val="true"/>
              </w:rPr>
              <w:t xml:space="preserve">15. </w:t>
            </w:r>
            <w:r>
              <w:t xml:space="preserve">A phrase or opinion that is overused and betrays a lack of original thought</w:t>
            </w:r>
          </w:p>
        </w:tc>
        <w:tc>
          <w:p>
            <w:pPr>
              <w:pStyle w:val="CluesTiny"/>
            </w:pPr>
            <w:r>
              <w:rPr>
                <w:b w:val="true"/>
                <w:bCs w:val="true"/>
              </w:rPr>
              <w:t xml:space="preserve">Down</w:t>
            </w:r>
          </w:p>
          <w:p>
            <w:pPr>
              <w:keepLines/>
              <w:pStyle w:val="CluesTiny"/>
            </w:pPr>
            <w:r>
              <w:rPr>
                <w:b w:val="true"/>
                <w:bCs w:val="true"/>
              </w:rPr>
              <w:t xml:space="preserve">1. </w:t>
            </w:r>
            <w:r>
              <w:t xml:space="preserve">Never ending or changing</w:t>
            </w:r>
          </w:p>
          <w:p>
            <w:pPr>
              <w:keepLines/>
              <w:pStyle w:val="CluesTiny"/>
            </w:pPr>
            <w:r>
              <w:rPr>
                <w:b w:val="true"/>
                <w:bCs w:val="true"/>
              </w:rPr>
              <w:t xml:space="preserve">2. </w:t>
            </w:r>
            <w:r>
              <w:t xml:space="preserve">Apply to a higher court for a reversal of the decision of a lower court</w:t>
            </w:r>
          </w:p>
          <w:p>
            <w:pPr>
              <w:keepLines/>
              <w:pStyle w:val="CluesTiny"/>
            </w:pPr>
            <w:r>
              <w:rPr>
                <w:b w:val="true"/>
                <w:bCs w:val="true"/>
              </w:rPr>
              <w:t xml:space="preserve">4. </w:t>
            </w:r>
            <w:r>
              <w:t xml:space="preserve">A very large quantity of something</w:t>
            </w:r>
          </w:p>
          <w:p>
            <w:pPr>
              <w:keepLines/>
              <w:pStyle w:val="CluesTiny"/>
            </w:pPr>
            <w:r>
              <w:rPr>
                <w:b w:val="true"/>
                <w:bCs w:val="true"/>
              </w:rPr>
              <w:t xml:space="preserve">6. </w:t>
            </w:r>
            <w:r>
              <w:t xml:space="preserve">A person who brings a case against another in a court of law</w:t>
            </w:r>
          </w:p>
          <w:p>
            <w:pPr>
              <w:keepLines/>
              <w:pStyle w:val="CluesTiny"/>
            </w:pPr>
            <w:r>
              <w:rPr>
                <w:b w:val="true"/>
                <w:bCs w:val="true"/>
              </w:rPr>
              <w:t xml:space="preserve">7. </w:t>
            </w:r>
            <w:r>
              <w:t xml:space="preserve">Of little value or importance</w:t>
            </w:r>
          </w:p>
          <w:p>
            <w:pPr>
              <w:keepLines/>
              <w:pStyle w:val="CluesTiny"/>
            </w:pPr>
            <w:r>
              <w:rPr>
                <w:b w:val="true"/>
                <w:bCs w:val="true"/>
              </w:rPr>
              <w:t xml:space="preserve">10. </w:t>
            </w:r>
            <w:r>
              <w:t xml:space="preserve">(of an incident or a person) said, without proof, to have taken place or to have a specified illegal or undesirable quality</w:t>
            </w:r>
          </w:p>
          <w:p>
            <w:pPr>
              <w:keepLines/>
              <w:pStyle w:val="CluesTiny"/>
            </w:pPr>
            <w:r>
              <w:rPr>
                <w:b w:val="true"/>
                <w:bCs w:val="true"/>
              </w:rPr>
              <w:t xml:space="preserve">11. </w:t>
            </w:r>
            <w:r>
              <w:t xml:space="preserve">An episode of irregular or unpremeditated fighting, especially between small or outlying parts of armies or fleets</w:t>
            </w:r>
          </w:p>
          <w:p>
            <w:pPr>
              <w:keepLines/>
              <w:pStyle w:val="CluesTiny"/>
            </w:pPr>
            <w:r>
              <w:rPr>
                <w:b w:val="true"/>
                <w:bCs w:val="true"/>
              </w:rPr>
              <w:t xml:space="preserve">12. </w:t>
            </w:r>
            <w:r>
              <w:t xml:space="preserve">A statement that is obviously true and says nothing new or interesting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Lawsuit Crossword</dc:title>
  <dcterms:created xsi:type="dcterms:W3CDTF">2021-10-11T10:50:24Z</dcterms:created>
  <dcterms:modified xsi:type="dcterms:W3CDTF">2021-10-11T10:50:24Z</dcterms:modified>
</cp:coreProperties>
</file>