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Système Nerveux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vision    </w:t>
      </w:r>
      <w:r>
        <w:t xml:space="preserve">   goût    </w:t>
      </w:r>
      <w:r>
        <w:t xml:space="preserve">   l’ouïe    </w:t>
      </w:r>
      <w:r>
        <w:t xml:space="preserve">   dopamine    </w:t>
      </w:r>
      <w:r>
        <w:t xml:space="preserve">   Sclérose en plaques    </w:t>
      </w:r>
      <w:r>
        <w:t xml:space="preserve">   santé    </w:t>
      </w:r>
      <w:r>
        <w:t xml:space="preserve">   Les drugs    </w:t>
      </w:r>
      <w:r>
        <w:t xml:space="preserve">   Alcool    </w:t>
      </w:r>
      <w:r>
        <w:t xml:space="preserve">   L’exercice    </w:t>
      </w:r>
      <w:r>
        <w:t xml:space="preserve">   sommeil    </w:t>
      </w:r>
      <w:r>
        <w:t xml:space="preserve">   système    </w:t>
      </w:r>
      <w:r>
        <w:t xml:space="preserve">   nerf    </w:t>
      </w:r>
      <w:r>
        <w:t xml:space="preserve">   cerveau    </w:t>
      </w:r>
      <w:r>
        <w:t xml:space="preserve">   moelle épinière    </w:t>
      </w:r>
      <w:r>
        <w:t xml:space="preserve">   neurologie    </w:t>
      </w:r>
      <w:r>
        <w:t xml:space="preserve">   Scientifique Neurologique    </w:t>
      </w:r>
      <w:r>
        <w:t xml:space="preserve">   Neurologue    </w:t>
      </w:r>
      <w:r>
        <w:t xml:space="preserve">   neurochirurgien    </w:t>
      </w:r>
      <w:r>
        <w:t xml:space="preserve">   nerveux    </w:t>
      </w:r>
      <w:r>
        <w:t xml:space="preserve">   parkinsons    </w:t>
      </w:r>
      <w:r>
        <w:t xml:space="preserve">   alzheimers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Système Nerveux</dc:title>
  <dcterms:created xsi:type="dcterms:W3CDTF">2021-10-11T10:52:20Z</dcterms:created>
  <dcterms:modified xsi:type="dcterms:W3CDTF">2021-10-11T10:52:20Z</dcterms:modified>
</cp:coreProperties>
</file>