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climat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Effet que les grandes masses d’eau on sure le climat des régions avoisinantes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nord ou sus à partir de l’ équateur mesurée en degrés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Conditions climatiques d’un endroit dont la moyenne est calculée sur un longue période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de climat qui est fortement influencé par la proximité d’un océan ou d’une autre grande masse d’eau. La température annuelle varie peu, et le taux de précipitation est élevé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Vents qu’on trouve trouve le plus souvent dans un région. Par example, dans la plus grande partie du Canada, les vents prédominants des zones ouest qui soufflent d’ouest en 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Région plaine avec pentes faibles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Grande étendue d’air dont l’humidité et la température sont uniformes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Région plain et élèves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Élévation du sol, forte dénivellation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Précipitation de produisent au cours des chaudes journées d’été quand le sol surchauffé fait léger par convection l’air qu’il renferme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Climat des régions situées à l’intérieur des terres, loin des influences de L’océan. Il est caractérisé par une grande variation de température annuelle et un faible taux de précipitation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Précipitation se produisant quand une masse d’air s’élève et traverse une chaîne de montagnes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Processus par laquel la vapeur d’eau se refroidit et se transforme, passant de l’état de gaz invisible à l’état liquide. La vapeur d’eau condensée forme les nuages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Rélief de faible hauteur, de forme arrondie 100-600 mètres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Combinaison de la température, des précipitations, des nébulosité et des vents dans une journée </w:t>
            </w:r>
          </w:p>
        </w:tc>
      </w:tr>
    </w:tbl>
    <w:p>
      <w:pPr>
        <w:pStyle w:val="WordBankLarge"/>
      </w:pPr>
      <w:r>
        <w:t xml:space="preserve">   Temps    </w:t>
      </w:r>
      <w:r>
        <w:t xml:space="preserve">   Climat    </w:t>
      </w:r>
      <w:r>
        <w:t xml:space="preserve">   Montagne     </w:t>
      </w:r>
      <w:r>
        <w:t xml:space="preserve">   Colline    </w:t>
      </w:r>
      <w:r>
        <w:t xml:space="preserve">   Plateau     </w:t>
      </w:r>
      <w:r>
        <w:t xml:space="preserve">   Plaine     </w:t>
      </w:r>
      <w:r>
        <w:t xml:space="preserve">   Masse d’air     </w:t>
      </w:r>
      <w:r>
        <w:t xml:space="preserve">   Vents dominants     </w:t>
      </w:r>
      <w:r>
        <w:t xml:space="preserve">   Condensation     </w:t>
      </w:r>
      <w:r>
        <w:t xml:space="preserve">   Climate maritime    </w:t>
      </w:r>
      <w:r>
        <w:t xml:space="preserve">   Climat continental     </w:t>
      </w:r>
      <w:r>
        <w:t xml:space="preserve">   Effet modérateur     </w:t>
      </w:r>
      <w:r>
        <w:t xml:space="preserve">   Précipitation relief     </w:t>
      </w:r>
      <w:r>
        <w:t xml:space="preserve">   Précipitation de convection     </w:t>
      </w:r>
      <w:r>
        <w:t xml:space="preserve">   Latitude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climat </dc:title>
  <dcterms:created xsi:type="dcterms:W3CDTF">2021-10-11T10:51:29Z</dcterms:created>
  <dcterms:modified xsi:type="dcterms:W3CDTF">2021-10-11T10:51:29Z</dcterms:modified>
</cp:coreProperties>
</file>