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 cousine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Couteau    </w:t>
      </w:r>
      <w:r>
        <w:t xml:space="preserve">   Cuillères    </w:t>
      </w:r>
      <w:r>
        <w:t xml:space="preserve">   Casseroles    </w:t>
      </w:r>
      <w:r>
        <w:t xml:space="preserve">   Farine    </w:t>
      </w:r>
      <w:r>
        <w:t xml:space="preserve">   Fourches    </w:t>
      </w:r>
      <w:r>
        <w:t xml:space="preserve">   Fruits    </w:t>
      </w:r>
      <w:r>
        <w:t xml:space="preserve">   Légume    </w:t>
      </w:r>
      <w:r>
        <w:t xml:space="preserve">   Mixer    </w:t>
      </w:r>
      <w:r>
        <w:t xml:space="preserve">   Sombrer    </w:t>
      </w:r>
      <w:r>
        <w:t xml:space="preserve">   Viande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cousine </dc:title>
  <dcterms:created xsi:type="dcterms:W3CDTF">2021-10-11T10:50:52Z</dcterms:created>
  <dcterms:modified xsi:type="dcterms:W3CDTF">2021-10-11T10:50:52Z</dcterms:modified>
</cp:coreProperties>
</file>