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 of 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Brown vs Board of Education    </w:t>
      </w:r>
      <w:r>
        <w:t xml:space="preserve">   Freedom Riders Movement    </w:t>
      </w:r>
      <w:r>
        <w:t xml:space="preserve">   Ruby Bridges    </w:t>
      </w:r>
      <w:r>
        <w:t xml:space="preserve">   Emmett Till    </w:t>
      </w:r>
      <w:r>
        <w:t xml:space="preserve">   Jackie Robinson    </w:t>
      </w:r>
      <w:r>
        <w:t xml:space="preserve">   Daisy Bates    </w:t>
      </w:r>
      <w:r>
        <w:t xml:space="preserve">   Hosea Williams    </w:t>
      </w:r>
      <w:r>
        <w:t xml:space="preserve">   Barbara Johns    </w:t>
      </w:r>
      <w:r>
        <w:t xml:space="preserve">   Ida B Wells    </w:t>
      </w:r>
      <w:r>
        <w:t xml:space="preserve">   Booker T Washington    </w:t>
      </w:r>
      <w:r>
        <w:t xml:space="preserve">   WEB Du 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 of the Civil Rights Movement</dc:title>
  <dcterms:created xsi:type="dcterms:W3CDTF">2021-10-11T10:52:21Z</dcterms:created>
  <dcterms:modified xsi:type="dcterms:W3CDTF">2021-10-11T10:52:21Z</dcterms:modified>
</cp:coreProperties>
</file>