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 of the past </w:t>
      </w:r>
    </w:p>
    <w:p>
      <w:pPr>
        <w:pStyle w:val="Questions"/>
      </w:pPr>
      <w:r>
        <w:t xml:space="preserve">1. EINNOCELONV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HTE VTEVEL VLOUNERTOI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AMMHATA DHNAIG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MLAIAD ORHOAAVK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DTAHE NENSTECE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DINNIA ECINDDEENEPN MOETNMVE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SHITRBI ARJ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IOCKSCAVOAZEHL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LMRSAEIDEF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AMICLIAPST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TAIINLOCPI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ERAWLY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IIANITDSOCMRIN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OMREDFE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RGETA NIIRBTA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REPOW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HAMNU TSHGRI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SDAUIDLINIV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DEALRE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STAL MHARC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Nonviolence    </w:t>
      </w:r>
      <w:r>
        <w:t xml:space="preserve">   The Velvet Revolution    </w:t>
      </w:r>
      <w:r>
        <w:t xml:space="preserve">   Mahatma Gandhi     </w:t>
      </w:r>
      <w:r>
        <w:t xml:space="preserve">   Milada Horakova     </w:t>
      </w:r>
      <w:r>
        <w:t xml:space="preserve">   Death Sentence     </w:t>
      </w:r>
      <w:r>
        <w:t xml:space="preserve">   Indian Independence Movement     </w:t>
      </w:r>
      <w:r>
        <w:t xml:space="preserve">   British Raj    </w:t>
      </w:r>
      <w:r>
        <w:t xml:space="preserve">   Czechoslovakia    </w:t>
      </w:r>
      <w:r>
        <w:t xml:space="preserve">   Federalism    </w:t>
      </w:r>
      <w:r>
        <w:t xml:space="preserve">   Capitalism    </w:t>
      </w:r>
      <w:r>
        <w:t xml:space="preserve">   Politician    </w:t>
      </w:r>
      <w:r>
        <w:t xml:space="preserve">   Lawyer    </w:t>
      </w:r>
      <w:r>
        <w:t xml:space="preserve">   Discrimination    </w:t>
      </w:r>
      <w:r>
        <w:t xml:space="preserve">   Freedom    </w:t>
      </w:r>
      <w:r>
        <w:t xml:space="preserve">   Great Britain     </w:t>
      </w:r>
      <w:r>
        <w:t xml:space="preserve">   Power    </w:t>
      </w:r>
      <w:r>
        <w:t xml:space="preserve">   Human Rights    </w:t>
      </w:r>
      <w:r>
        <w:t xml:space="preserve">   Individuals     </w:t>
      </w:r>
      <w:r>
        <w:t xml:space="preserve">   Leader     </w:t>
      </w:r>
      <w:r>
        <w:t xml:space="preserve">   Salt March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of the past </dc:title>
  <dcterms:created xsi:type="dcterms:W3CDTF">2021-10-11T10:52:55Z</dcterms:created>
  <dcterms:modified xsi:type="dcterms:W3CDTF">2021-10-11T10:52:55Z</dcterms:modified>
</cp:coreProperties>
</file>