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Humility    </w:t>
      </w:r>
      <w:r>
        <w:t xml:space="preserve">   Social Skills    </w:t>
      </w:r>
      <w:r>
        <w:t xml:space="preserve">   Open    </w:t>
      </w:r>
      <w:r>
        <w:t xml:space="preserve">   Democratic    </w:t>
      </w:r>
      <w:r>
        <w:t xml:space="preserve">   Autocratic    </w:t>
      </w:r>
      <w:r>
        <w:t xml:space="preserve">   Motivation    </w:t>
      </w:r>
      <w:r>
        <w:t xml:space="preserve">   Leader    </w:t>
      </w:r>
      <w:r>
        <w:t xml:space="preserve">   Planning    </w:t>
      </w:r>
      <w:r>
        <w:t xml:space="preserve">   Confidence    </w:t>
      </w:r>
      <w:r>
        <w:t xml:space="preserve">   Commitment    </w:t>
      </w:r>
      <w:r>
        <w:t xml:space="preserve">   Listening    </w:t>
      </w:r>
      <w:r>
        <w:t xml:space="preserve">   Communication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Vocabulary Word Search</dc:title>
  <dcterms:created xsi:type="dcterms:W3CDTF">2021-10-11T10:52:24Z</dcterms:created>
  <dcterms:modified xsi:type="dcterms:W3CDTF">2021-10-11T10:52:24Z</dcterms:modified>
</cp:coreProperties>
</file>