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role model    </w:t>
      </w:r>
      <w:r>
        <w:t xml:space="preserve">   teacher    </w:t>
      </w:r>
      <w:r>
        <w:t xml:space="preserve">   committed    </w:t>
      </w:r>
      <w:r>
        <w:t xml:space="preserve">   persistence    </w:t>
      </w:r>
      <w:r>
        <w:t xml:space="preserve">   laws    </w:t>
      </w:r>
      <w:r>
        <w:t xml:space="preserve">   motivator    </w:t>
      </w:r>
      <w:r>
        <w:t xml:space="preserve">   patience    </w:t>
      </w:r>
      <w:r>
        <w:t xml:space="preserve">   qualities    </w:t>
      </w:r>
      <w:r>
        <w:t xml:space="preserve">   characteristics    </w:t>
      </w:r>
      <w:r>
        <w:t xml:space="preserve">   organiser    </w:t>
      </w:r>
      <w:r>
        <w:t xml:space="preserve">   rules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in Sport</dc:title>
  <dcterms:created xsi:type="dcterms:W3CDTF">2021-10-11T10:52:55Z</dcterms:created>
  <dcterms:modified xsi:type="dcterms:W3CDTF">2021-10-11T10:52:55Z</dcterms:modified>
</cp:coreProperties>
</file>