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Read 103-2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got    </w:t>
      </w:r>
      <w:r>
        <w:t xml:space="preserve">   not    </w:t>
      </w:r>
      <w:r>
        <w:t xml:space="preserve">   hot    </w:t>
      </w:r>
      <w:r>
        <w:t xml:space="preserve">   pot    </w:t>
      </w:r>
      <w:r>
        <w:t xml:space="preserve">   top    </w:t>
      </w:r>
      <w:r>
        <w:t xml:space="preserve">   mop    </w:t>
      </w:r>
      <w:r>
        <w:t xml:space="preserve">   ham    </w:t>
      </w:r>
      <w:r>
        <w:t xml:space="preserve">   nap    </w:t>
      </w:r>
      <w:r>
        <w:t xml:space="preserve">   tap    </w:t>
      </w:r>
      <w:r>
        <w:t xml:space="preserve">   had    </w:t>
      </w:r>
      <w:r>
        <w:t xml:space="preserve">   pat    </w:t>
      </w:r>
      <w:r>
        <w:t xml:space="preserve">   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Read 103-2</dc:title>
  <dcterms:created xsi:type="dcterms:W3CDTF">2021-10-11T10:54:20Z</dcterms:created>
  <dcterms:modified xsi:type="dcterms:W3CDTF">2021-10-11T10:54:20Z</dcterms:modified>
</cp:coreProperties>
</file>