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Advice</w:t>
      </w:r>
    </w:p>
    <w:p>
      <w:pPr>
        <w:pStyle w:val="Questions"/>
      </w:pPr>
      <w:r>
        <w:t xml:space="preserve">1. WAL ENRCEST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OROISILSCT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EUN'SQE EUOCNSL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IENTENRT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ZIECSTNI' VDEAIC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TONDETAARCCII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SARERIRSBT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NNAUSIREC MOISAPCEN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CBA KANR RULE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LAAAPESRLG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law Centres    </w:t>
      </w:r>
      <w:r>
        <w:t xml:space="preserve">   Solicitors    </w:t>
      </w:r>
      <w:r>
        <w:t xml:space="preserve">   Queen's Counsel    </w:t>
      </w:r>
      <w:r>
        <w:t xml:space="preserve">   Internet    </w:t>
      </w:r>
      <w:r>
        <w:t xml:space="preserve">   Citizen's Advice    </w:t>
      </w:r>
      <w:r>
        <w:t xml:space="preserve">   Accreditation    </w:t>
      </w:r>
      <w:r>
        <w:t xml:space="preserve">   Barristers    </w:t>
      </w:r>
      <w:r>
        <w:t xml:space="preserve">   Insurance Companies    </w:t>
      </w:r>
      <w:r>
        <w:t xml:space="preserve">   Cab Rank Rule    </w:t>
      </w:r>
      <w:r>
        <w:t xml:space="preserve">   Paralegals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</dc:title>
  <dcterms:created xsi:type="dcterms:W3CDTF">2021-10-11T10:54:46Z</dcterms:created>
  <dcterms:modified xsi:type="dcterms:W3CDTF">2021-10-11T10:54:46Z</dcterms:modified>
</cp:coreProperties>
</file>