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in charge of a court that deals with minor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helps someone else to carry out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accusation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imprisoned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 authorizing the police to search premises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account of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the unlawful events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spoken warning given by 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 that deals with civil cases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saw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lawyer who can argue a case in either a lower or a higher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the police think has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examination of evidence by a judge (and jury)</w:t>
            </w:r>
          </w:p>
        </w:tc>
      </w:tr>
    </w:tbl>
    <w:p>
      <w:pPr>
        <w:pStyle w:val="WordBankMedium"/>
      </w:pPr>
      <w:r>
        <w:t xml:space="preserve">   accused    </w:t>
      </w:r>
      <w:r>
        <w:t xml:space="preserve">   barrister    </w:t>
      </w:r>
      <w:r>
        <w:t xml:space="preserve">   magistrate    </w:t>
      </w:r>
      <w:r>
        <w:t xml:space="preserve">   accomplice    </w:t>
      </w:r>
      <w:r>
        <w:t xml:space="preserve">   county court    </w:t>
      </w:r>
      <w:r>
        <w:t xml:space="preserve">   witness    </w:t>
      </w:r>
      <w:r>
        <w:t xml:space="preserve">   crime scene    </w:t>
      </w:r>
      <w:r>
        <w:t xml:space="preserve">   charge    </w:t>
      </w:r>
      <w:r>
        <w:t xml:space="preserve">   caution    </w:t>
      </w:r>
      <w:r>
        <w:t xml:space="preserve">   warrant    </w:t>
      </w:r>
      <w:r>
        <w:t xml:space="preserve">   statement    </w:t>
      </w:r>
      <w:r>
        <w:t xml:space="preserve">   remanded in custody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English</dc:title>
  <dcterms:created xsi:type="dcterms:W3CDTF">2021-10-11T10:55:29Z</dcterms:created>
  <dcterms:modified xsi:type="dcterms:W3CDTF">2021-10-11T10:55:29Z</dcterms:modified>
</cp:coreProperties>
</file>