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Ethical 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 of philosophy dealing with values of human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honesty when dealing with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application of physical force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 to request discharge at any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requirement to do no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touching a client in a harmful or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detention in a facility for 48 to 72 hours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a threat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failing to do what a reasonable and prudent nurse would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duty to benefit others or promote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decisions with no regard for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to self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wrongful act resulting in injury, loss,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loyalty and faithfulness to the patients and to one's duty</w:t>
            </w:r>
          </w:p>
        </w:tc>
      </w:tr>
    </w:tbl>
    <w:p>
      <w:pPr>
        <w:pStyle w:val="WordBankLarge"/>
      </w:pPr>
      <w:r>
        <w:t xml:space="preserve">   involuntary    </w:t>
      </w:r>
      <w:r>
        <w:t xml:space="preserve">   voluntary    </w:t>
      </w:r>
      <w:r>
        <w:t xml:space="preserve">   restraint    </w:t>
      </w:r>
      <w:r>
        <w:t xml:space="preserve">   negligent    </w:t>
      </w:r>
      <w:r>
        <w:t xml:space="preserve">   tort    </w:t>
      </w:r>
      <w:r>
        <w:t xml:space="preserve">   ethics    </w:t>
      </w:r>
      <w:r>
        <w:t xml:space="preserve">   deontology    </w:t>
      </w:r>
      <w:r>
        <w:t xml:space="preserve">   autonomy    </w:t>
      </w:r>
      <w:r>
        <w:t xml:space="preserve">   beneficence    </w:t>
      </w:r>
      <w:r>
        <w:t xml:space="preserve">   nonmaleficence    </w:t>
      </w:r>
      <w:r>
        <w:t xml:space="preserve">   veracity    </w:t>
      </w:r>
      <w:r>
        <w:t xml:space="preserve">   fidelity    </w:t>
      </w:r>
      <w:r>
        <w:t xml:space="preserve">   assault    </w:t>
      </w:r>
      <w:r>
        <w:t xml:space="preserve">  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Ethical Mental Health</dc:title>
  <dcterms:created xsi:type="dcterms:W3CDTF">2021-10-11T10:55:16Z</dcterms:created>
  <dcterms:modified xsi:type="dcterms:W3CDTF">2021-10-11T10:55:16Z</dcterms:modified>
</cp:coreProperties>
</file>