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Legal Responsibility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legal documents that allow individuals to state what medical they want or do not want in the event that they become incapacitated and are unable to express their wishes regarding medical care  </w:t>
            </w:r>
          </w:p>
          <w:p>
            <w:pPr>
              <w:keepLines/>
              <w:pStyle w:val="CluesTiny"/>
            </w:pPr>
            <w:r>
              <w:rPr>
                <w:b w:val="true"/>
                <w:bCs w:val="true"/>
              </w:rPr>
              <w:t xml:space="preserve">4. </w:t>
            </w:r>
            <w:r>
              <w:t xml:space="preserve"> when false statements either cause a person to be ridiculed or damage the person's reputation.</w:t>
            </w:r>
          </w:p>
          <w:p>
            <w:pPr>
              <w:keepLines/>
              <w:pStyle w:val="CluesTiny"/>
            </w:pPr>
            <w:r>
              <w:rPr>
                <w:b w:val="true"/>
                <w:bCs w:val="true"/>
              </w:rPr>
              <w:t xml:space="preserve">8. </w:t>
            </w:r>
            <w:r>
              <w:t xml:space="preserve">the legal relationships between people and the protection of a person's rights</w:t>
            </w:r>
          </w:p>
          <w:p>
            <w:pPr>
              <w:keepLines/>
              <w:pStyle w:val="CluesTiny"/>
            </w:pPr>
            <w:r>
              <w:rPr>
                <w:b w:val="true"/>
                <w:bCs w:val="true"/>
              </w:rPr>
              <w:t xml:space="preserve">11. </w:t>
            </w:r>
            <w:r>
              <w:t xml:space="preserve">illicit or unauthorized use of documentary materials related to the treatment or condition of a patient. </w:t>
            </w:r>
          </w:p>
          <w:p>
            <w:pPr>
              <w:keepLines/>
              <w:pStyle w:val="CluesTiny"/>
            </w:pPr>
            <w:r>
              <w:rPr>
                <w:b w:val="true"/>
                <w:bCs w:val="true"/>
              </w:rPr>
              <w:t xml:space="preserve">12. </w:t>
            </w:r>
            <w:r>
              <w:t xml:space="preserve"> a threat or attempt to injure</w:t>
            </w:r>
          </w:p>
          <w:p>
            <w:pPr>
              <w:keepLines/>
              <w:pStyle w:val="CluesTiny"/>
            </w:pPr>
            <w:r>
              <w:rPr>
                <w:b w:val="true"/>
                <w:bCs w:val="true"/>
              </w:rPr>
              <w:t xml:space="preserve">14. </w:t>
            </w:r>
            <w:r>
              <w:t xml:space="preserve">the act of punishment of publishing a false statement that causes people to have a bad opinion of someone or something</w:t>
            </w:r>
          </w:p>
          <w:p>
            <w:pPr>
              <w:keepLines/>
              <w:pStyle w:val="CluesTiny"/>
            </w:pPr>
            <w:r>
              <w:rPr>
                <w:b w:val="true"/>
                <w:bCs w:val="true"/>
              </w:rPr>
              <w:t xml:space="preserve">15. </w:t>
            </w:r>
            <w:r>
              <w:t xml:space="preserve">deals with the wrongs against a person, property, or society</w:t>
            </w:r>
          </w:p>
        </w:tc>
        <w:tc>
          <w:p>
            <w:pPr>
              <w:pStyle w:val="CluesTiny"/>
            </w:pPr>
            <w:r>
              <w:rPr>
                <w:b w:val="true"/>
                <w:bCs w:val="true"/>
              </w:rPr>
              <w:t xml:space="preserve">Down</w:t>
            </w:r>
          </w:p>
          <w:p>
            <w:pPr>
              <w:keepLines/>
              <w:pStyle w:val="CluesTiny"/>
            </w:pPr>
            <w:r>
              <w:rPr>
                <w:b w:val="true"/>
                <w:bCs w:val="true"/>
              </w:rPr>
              <w:t xml:space="preserve">2. </w:t>
            </w:r>
            <w:r>
              <w:t xml:space="preserve">The person working under the employer</w:t>
            </w:r>
          </w:p>
          <w:p>
            <w:pPr>
              <w:keepLines/>
              <w:pStyle w:val="CluesTiny"/>
            </w:pPr>
            <w:r>
              <w:rPr>
                <w:b w:val="true"/>
                <w:bCs w:val="true"/>
              </w:rPr>
              <w:t xml:space="preserve">3. </w:t>
            </w:r>
            <w:r>
              <w:t xml:space="preserve"> information about the patient must remain private and can only be shared with other members of the patient's health care team.</w:t>
            </w:r>
          </w:p>
          <w:p>
            <w:pPr>
              <w:keepLines/>
              <w:pStyle w:val="CluesTiny"/>
            </w:pPr>
            <w:r>
              <w:rPr>
                <w:b w:val="true"/>
                <w:bCs w:val="true"/>
              </w:rPr>
              <w:t xml:space="preserve">5. </w:t>
            </w:r>
            <w:r>
              <w:t xml:space="preserve">the unlawful act of touching a person without consent</w:t>
            </w:r>
          </w:p>
          <w:p>
            <w:pPr>
              <w:keepLines/>
              <w:pStyle w:val="CluesTiny"/>
            </w:pPr>
            <w:r>
              <w:rPr>
                <w:b w:val="true"/>
                <w:bCs w:val="true"/>
              </w:rPr>
              <w:t xml:space="preserve">6. </w:t>
            </w:r>
            <w:r>
              <w:t xml:space="preserve"> an agreement between two or more parties</w:t>
            </w:r>
          </w:p>
          <w:p>
            <w:pPr>
              <w:keepLines/>
              <w:pStyle w:val="CluesTiny"/>
            </w:pPr>
            <w:r>
              <w:rPr>
                <w:b w:val="true"/>
                <w:bCs w:val="true"/>
              </w:rPr>
              <w:t xml:space="preserve">7. </w:t>
            </w:r>
            <w:r>
              <w:t xml:space="preserve">careless, wrong, or illegal actions by someone, such as a doctor who is performing a professional duty</w:t>
            </w:r>
          </w:p>
          <w:p>
            <w:pPr>
              <w:keepLines/>
              <w:pStyle w:val="CluesTiny"/>
            </w:pPr>
            <w:r>
              <w:rPr>
                <w:b w:val="true"/>
                <w:bCs w:val="true"/>
              </w:rPr>
              <w:t xml:space="preserve">9. </w:t>
            </w:r>
            <w:r>
              <w:t xml:space="preserve">to make a false spoken statement that causes people to have a bad opinion of someone.</w:t>
            </w:r>
          </w:p>
          <w:p>
            <w:pPr>
              <w:keepLines/>
              <w:pStyle w:val="CluesTiny"/>
            </w:pPr>
            <w:r>
              <w:rPr>
                <w:b w:val="true"/>
                <w:bCs w:val="true"/>
              </w:rPr>
              <w:t xml:space="preserve">10. </w:t>
            </w:r>
            <w:r>
              <w:t xml:space="preserve">an action that causes harm to someone that is not a crime and that is dealt with in civil court</w:t>
            </w:r>
          </w:p>
          <w:p>
            <w:pPr>
              <w:keepLines/>
              <w:pStyle w:val="CluesTiny"/>
            </w:pPr>
            <w:r>
              <w:rPr>
                <w:b w:val="true"/>
                <w:bCs w:val="true"/>
              </w:rPr>
              <w:t xml:space="preserve">13. </w:t>
            </w:r>
            <w:r>
              <w:t xml:space="preserve">any care that results in physical harm, pain, or mental anguish </w:t>
            </w:r>
          </w:p>
        </w:tc>
      </w:tr>
    </w:tbl>
    <w:p>
      <w:pPr>
        <w:pStyle w:val="WordBankMedium"/>
      </w:pPr>
      <w:r>
        <w:t xml:space="preserve">   abuse    </w:t>
      </w:r>
      <w:r>
        <w:t xml:space="preserve">   Advance directives    </w:t>
      </w:r>
      <w:r>
        <w:t xml:space="preserve">   agent    </w:t>
      </w:r>
      <w:r>
        <w:t xml:space="preserve">   assault    </w:t>
      </w:r>
      <w:r>
        <w:t xml:space="preserve">   battery    </w:t>
      </w:r>
      <w:r>
        <w:t xml:space="preserve">   civil law    </w:t>
      </w:r>
      <w:r>
        <w:t xml:space="preserve">   confidentiality     </w:t>
      </w:r>
      <w:r>
        <w:t xml:space="preserve">   contract    </w:t>
      </w:r>
      <w:r>
        <w:t xml:space="preserve">   criminal law    </w:t>
      </w:r>
      <w:r>
        <w:t xml:space="preserve">   defamation    </w:t>
      </w:r>
      <w:r>
        <w:t xml:space="preserve">   torts    </w:t>
      </w:r>
      <w:r>
        <w:t xml:space="preserve">   slander    </w:t>
      </w:r>
      <w:r>
        <w:t xml:space="preserve">   libel    </w:t>
      </w:r>
      <w:r>
        <w:t xml:space="preserve">   malpractice    </w:t>
      </w:r>
      <w:r>
        <w:t xml:space="preserve">   invasion of privacy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Responsibility Terminology</dc:title>
  <dcterms:created xsi:type="dcterms:W3CDTF">2021-10-11T10:55:18Z</dcterms:created>
  <dcterms:modified xsi:type="dcterms:W3CDTF">2021-10-11T10:55:18Z</dcterms:modified>
</cp:coreProperties>
</file>