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Negligence    </w:t>
      </w:r>
      <w:r>
        <w:t xml:space="preserve">   Bailiff    </w:t>
      </w:r>
      <w:r>
        <w:t xml:space="preserve">   Executor    </w:t>
      </w:r>
      <w:r>
        <w:t xml:space="preserve">   Proceedings    </w:t>
      </w:r>
      <w:r>
        <w:t xml:space="preserve">   Competent    </w:t>
      </w:r>
      <w:r>
        <w:t xml:space="preserve">   Deal    </w:t>
      </w:r>
      <w:r>
        <w:t xml:space="preserve">   No Contest    </w:t>
      </w:r>
      <w:r>
        <w:t xml:space="preserve">   Not Guilty    </w:t>
      </w:r>
      <w:r>
        <w:t xml:space="preserve">   Guilty    </w:t>
      </w:r>
      <w:r>
        <w:t xml:space="preserve">   Plea Bargain    </w:t>
      </w:r>
      <w:r>
        <w:t xml:space="preserve">   Under Oath    </w:t>
      </w:r>
      <w:r>
        <w:t xml:space="preserve">   Miranda Rights    </w:t>
      </w:r>
      <w:r>
        <w:t xml:space="preserve">   Lawyer    </w:t>
      </w:r>
      <w:r>
        <w:t xml:space="preserve">   Guardian    </w:t>
      </w:r>
      <w:r>
        <w:t xml:space="preserve">   Criminal Trial    </w:t>
      </w:r>
      <w:r>
        <w:t xml:space="preserve">   Court Proceeding    </w:t>
      </w:r>
      <w:r>
        <w:t xml:space="preserve">   Jury    </w:t>
      </w:r>
      <w:r>
        <w:t xml:space="preserve">   Judge    </w:t>
      </w:r>
      <w:r>
        <w:t xml:space="preserve">   Plaintiff    </w:t>
      </w:r>
      <w:r>
        <w:t xml:space="preserve">   Defendant    </w:t>
      </w:r>
      <w:r>
        <w:t xml:space="preserve">   Perjury    </w:t>
      </w:r>
      <w:r>
        <w:t xml:space="preserve">   Acquit    </w:t>
      </w:r>
      <w:r>
        <w:t xml:space="preserve">   Bondsman    </w:t>
      </w:r>
      <w:r>
        <w:t xml:space="preserve">   Arraignment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2021-10-11T10:56:02Z</dcterms:created>
  <dcterms:modified xsi:type="dcterms:W3CDTF">2021-10-11T10:56:02Z</dcterms:modified>
</cp:coreProperties>
</file>