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Legal and Ethical Responsibilities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privilegedcommunication    </w:t>
      </w:r>
      <w:r>
        <w:t xml:space="preserve">   verbalabuse    </w:t>
      </w:r>
      <w:r>
        <w:t xml:space="preserve">   tort    </w:t>
      </w:r>
      <w:r>
        <w:t xml:space="preserve">   slander    </w:t>
      </w:r>
      <w:r>
        <w:t xml:space="preserve">   principal    </w:t>
      </w:r>
      <w:r>
        <w:t xml:space="preserve">   physicalabuse    </w:t>
      </w:r>
      <w:r>
        <w:t xml:space="preserve">   offer    </w:t>
      </w:r>
      <w:r>
        <w:t xml:space="preserve">   negligence    </w:t>
      </w:r>
      <w:r>
        <w:t xml:space="preserve">   minor    </w:t>
      </w:r>
      <w:r>
        <w:t xml:space="preserve">   malpractice    </w:t>
      </w:r>
      <w:r>
        <w:t xml:space="preserve">   livingwill    </w:t>
      </w:r>
      <w:r>
        <w:t xml:space="preserve">   libel    </w:t>
      </w:r>
      <w:r>
        <w:t xml:space="preserve">   legaldisability    </w:t>
      </w:r>
      <w:r>
        <w:t xml:space="preserve">   law    </w:t>
      </w:r>
      <w:r>
        <w:t xml:space="preserve">   invasionofprivacy    </w:t>
      </w:r>
      <w:r>
        <w:t xml:space="preserve">   informedconsent    </w:t>
      </w:r>
      <w:r>
        <w:t xml:space="preserve">   impliedcontract    </w:t>
      </w:r>
      <w:r>
        <w:t xml:space="preserve">   falseimprisonment    </w:t>
      </w:r>
      <w:r>
        <w:t xml:space="preserve">   expressedcontract    </w:t>
      </w:r>
      <w:r>
        <w:t xml:space="preserve">   ethics    </w:t>
      </w:r>
      <w:r>
        <w:t xml:space="preserve">   durablepowerofattorney    </w:t>
      </w:r>
      <w:r>
        <w:t xml:space="preserve">   defamation    </w:t>
      </w:r>
      <w:r>
        <w:t xml:space="preserve">   criminallaw    </w:t>
      </w:r>
      <w:r>
        <w:t xml:space="preserve">   contract    </w:t>
      </w:r>
      <w:r>
        <w:t xml:space="preserve">   consideration    </w:t>
      </w:r>
      <w:r>
        <w:t xml:space="preserve">   confidentiality    </w:t>
      </w:r>
      <w:r>
        <w:t xml:space="preserve">   civillaw    </w:t>
      </w:r>
      <w:r>
        <w:t xml:space="preserve">   battery    </w:t>
      </w:r>
      <w:r>
        <w:t xml:space="preserve">   assault    </w:t>
      </w:r>
      <w:r>
        <w:t xml:space="preserve">   agent    </w:t>
      </w:r>
      <w:r>
        <w:t xml:space="preserve">   advanceddirectives    </w:t>
      </w:r>
      <w:r>
        <w:t xml:space="preserve">   acceptance    </w:t>
      </w:r>
      <w:r>
        <w:t xml:space="preserve">   abuse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and Ethical Responsibilities </dc:title>
  <dcterms:created xsi:type="dcterms:W3CDTF">2021-10-11T10:55:31Z</dcterms:created>
  <dcterms:modified xsi:type="dcterms:W3CDTF">2021-10-11T10:55:31Z</dcterms:modified>
</cp:coreProperties>
</file>