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holy    </w:t>
      </w:r>
      <w:r>
        <w:t xml:space="preserve">   cross    </w:t>
      </w:r>
      <w:r>
        <w:t xml:space="preserve">   Easter    </w:t>
      </w:r>
      <w:r>
        <w:t xml:space="preserve">   Friday    </w:t>
      </w:r>
      <w:r>
        <w:t xml:space="preserve">   dust    </w:t>
      </w:r>
      <w:r>
        <w:t xml:space="preserve">   Wednesday    </w:t>
      </w:r>
      <w:r>
        <w:t xml:space="preserve">   ashes    </w:t>
      </w:r>
      <w:r>
        <w:t xml:space="preserve">   Pray    </w:t>
      </w:r>
      <w:r>
        <w:t xml:space="preserve">   fasting    </w:t>
      </w:r>
      <w:r>
        <w:t xml:space="preserve">   Jesus    </w:t>
      </w:r>
      <w:r>
        <w:t xml:space="preserve">   purple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2021-10-11T10:57:14Z</dcterms:created>
  <dcterms:modified xsi:type="dcterms:W3CDTF">2021-10-11T10:57:14Z</dcterms:modified>
</cp:coreProperties>
</file>