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Lenten Season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does Lent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uncomfortable bench used by early Methodists to repent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term "lent"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a week did John Wesley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of the week is not counted in the days of Lent?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Lent is a season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rose after three days in the tomb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Easter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ashes imposed in the early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snack food has significance during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Burying the Alleluja is a refusal to do what during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Lenten Season all church study is a book called ______.</w:t>
            </w:r>
          </w:p>
        </w:tc>
      </w:tr>
    </w:tbl>
    <w:p>
      <w:pPr>
        <w:pStyle w:val="WordBankMedium"/>
      </w:pPr>
      <w:r>
        <w:t xml:space="preserve">   Why    </w:t>
      </w:r>
      <w:r>
        <w:t xml:space="preserve">   Sprinkled    </w:t>
      </w:r>
      <w:r>
        <w:t xml:space="preserve">   Spring    </w:t>
      </w:r>
      <w:r>
        <w:t xml:space="preserve">   Pretzels    </w:t>
      </w:r>
      <w:r>
        <w:t xml:space="preserve">   Twice    </w:t>
      </w:r>
      <w:r>
        <w:t xml:space="preserve">   forty    </w:t>
      </w:r>
      <w:r>
        <w:t xml:space="preserve">   Sundays    </w:t>
      </w:r>
      <w:r>
        <w:t xml:space="preserve">   mournersbench    </w:t>
      </w:r>
      <w:r>
        <w:t xml:space="preserve">   Sing    </w:t>
      </w:r>
      <w:r>
        <w:t xml:space="preserve">   Repentance    </w:t>
      </w:r>
      <w:r>
        <w:t xml:space="preserve">   Good Friday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Season Crossword</dc:title>
  <dcterms:created xsi:type="dcterms:W3CDTF">2021-10-11T10:57:26Z</dcterms:created>
  <dcterms:modified xsi:type="dcterms:W3CDTF">2021-10-11T10:57:26Z</dcterms:modified>
</cp:coreProperties>
</file>