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Leonardo da Vinci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helicopter    </w:t>
      </w:r>
      <w:r>
        <w:t xml:space="preserve">   Duke of Milan    </w:t>
      </w:r>
      <w:r>
        <w:t xml:space="preserve">   vegetarian    </w:t>
      </w:r>
      <w:r>
        <w:t xml:space="preserve">   human anatomy    </w:t>
      </w:r>
      <w:r>
        <w:t xml:space="preserve">   dissecting dead bodies    </w:t>
      </w:r>
      <w:r>
        <w:t xml:space="preserve">   building canals    </w:t>
      </w:r>
      <w:r>
        <w:t xml:space="preserve">   The Last Supper    </w:t>
      </w:r>
      <w:r>
        <w:t xml:space="preserve">   Mona Lisa    </w:t>
      </w:r>
      <w:r>
        <w:t xml:space="preserve">   inventor    </w:t>
      </w:r>
      <w:r>
        <w:t xml:space="preserve">   mathematician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Leonardo da Vinci</dc:title>
  <dcterms:created xsi:type="dcterms:W3CDTF">2021-10-11T10:56:58Z</dcterms:created>
  <dcterms:modified xsi:type="dcterms:W3CDTF">2021-10-11T10:56:58Z</dcterms:modified>
</cp:coreProperties>
</file>