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Endroits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regarder 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regarder un opéra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 un pique-nique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regarder un match de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 here overnight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the Mona Lisa (La Joconde)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nager à Galveston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l'argent (=money)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Klein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a drink or small meal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l'essence (=gas) pour la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beaucoup (=alot) de magasins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acheter (=buy) un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envoyer (=send) une lettre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Bammel North Houston 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to have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prendre (=take) le train</w:t>
            </w:r>
          </w:p>
        </w:tc>
      </w:tr>
    </w:tbl>
    <w:p>
      <w:pPr>
        <w:pStyle w:val="WordBankMedium"/>
      </w:pPr>
      <w:r>
        <w:t xml:space="preserve">   quartier    </w:t>
      </w:r>
      <w:r>
        <w:t xml:space="preserve">   café    </w:t>
      </w:r>
      <w:r>
        <w:t xml:space="preserve">   cinéma    </w:t>
      </w:r>
      <w:r>
        <w:t xml:space="preserve">   hôpital    </w:t>
      </w:r>
      <w:r>
        <w:t xml:space="preserve">   hôtel    </w:t>
      </w:r>
      <w:r>
        <w:t xml:space="preserve">   musée    </w:t>
      </w:r>
      <w:r>
        <w:t xml:space="preserve">   stade    </w:t>
      </w:r>
      <w:r>
        <w:t xml:space="preserve">   supermarché    </w:t>
      </w:r>
      <w:r>
        <w:t xml:space="preserve">   théâtre    </w:t>
      </w:r>
      <w:r>
        <w:t xml:space="preserve">   parc    </w:t>
      </w:r>
      <w:r>
        <w:t xml:space="preserve">   lycée    </w:t>
      </w:r>
      <w:r>
        <w:t xml:space="preserve">   plage    </w:t>
      </w:r>
      <w:r>
        <w:t xml:space="preserve">   rue    </w:t>
      </w:r>
      <w:r>
        <w:t xml:space="preserve">   librairie    </w:t>
      </w:r>
      <w:r>
        <w:t xml:space="preserve">   pharmacie    </w:t>
      </w:r>
      <w:r>
        <w:t xml:space="preserve">   banque    </w:t>
      </w:r>
      <w:r>
        <w:t xml:space="preserve">   stationservice    </w:t>
      </w:r>
      <w:r>
        <w:t xml:space="preserve">   centrecommercial    </w:t>
      </w:r>
      <w:r>
        <w:t xml:space="preserve">   gare    </w:t>
      </w:r>
      <w:r>
        <w:t xml:space="preserve">   poste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Endroits</dc:title>
  <dcterms:created xsi:type="dcterms:W3CDTF">2021-10-11T10:57:31Z</dcterms:created>
  <dcterms:modified xsi:type="dcterms:W3CDTF">2021-10-11T10:57:31Z</dcterms:modified>
</cp:coreProperties>
</file>