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Fous De Bassan 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detourner    </w:t>
      </w:r>
      <w:r>
        <w:t xml:space="preserve">   envoutant    </w:t>
      </w:r>
      <w:r>
        <w:t xml:space="preserve">   filer    </w:t>
      </w:r>
      <w:r>
        <w:t xml:space="preserve">   roussir    </w:t>
      </w:r>
      <w:r>
        <w:t xml:space="preserve">   se debattre    </w:t>
      </w:r>
      <w:r>
        <w:t xml:space="preserve">   se briser    </w:t>
      </w:r>
      <w:r>
        <w:t xml:space="preserve">   rouler des epaules    </w:t>
      </w:r>
      <w:r>
        <w:t xml:space="preserve">   absent    </w:t>
      </w:r>
      <w:r>
        <w:t xml:space="preserve">   faire semblant    </w:t>
      </w:r>
      <w:r>
        <w:t xml:space="preserve">   effare    </w:t>
      </w:r>
      <w:r>
        <w:t xml:space="preserve">   le perron    </w:t>
      </w:r>
      <w:r>
        <w:t xml:space="preserve">   la coque    </w:t>
      </w:r>
      <w:r>
        <w:t xml:space="preserve">   craquer    </w:t>
      </w:r>
      <w:r>
        <w:t xml:space="preserve">   gronder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Fous De Bassan Vocabulaire</dc:title>
  <dcterms:created xsi:type="dcterms:W3CDTF">2021-10-11T10:58:31Z</dcterms:created>
  <dcterms:modified xsi:type="dcterms:W3CDTF">2021-10-11T10:58:31Z</dcterms:modified>
</cp:coreProperties>
</file>