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Nationalites et les Pays </w:t>
      </w:r>
    </w:p>
    <w:p>
      <w:pPr>
        <w:pStyle w:val="Questions"/>
      </w:pPr>
      <w:r>
        <w:t xml:space="preserve">1. ENFCRA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HISNOCI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RÈCGE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GLASPENO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NDALMLAE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TTEAS NIUS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NNLUEAESAITR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USERIS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TIALEIN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OISPJNAEA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RTRGAEEELN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SUSEIS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NIRLIDAAS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SLINOHALEAD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RAPOTGLU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AXMECIEIN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OEESCS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NDIE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ACEDAINN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GSNRIOOEH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EÉCOR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NRIAMÉAIC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QRFIUAE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EOLENUVL DNLÉEZA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NOVLUELE ODCLIANEÉ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MRCAO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NEMYO TRONIE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TUUQRIE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HATNILAED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AHÏTDNLAE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france     </w:t>
      </w:r>
      <w:r>
        <w:t xml:space="preserve">   chinois    </w:t>
      </w:r>
      <w:r>
        <w:t xml:space="preserve">   grèce    </w:t>
      </w:r>
      <w:r>
        <w:t xml:space="preserve">   espagnol    </w:t>
      </w:r>
      <w:r>
        <w:t xml:space="preserve">   allemand    </w:t>
      </w:r>
      <w:r>
        <w:t xml:space="preserve">   etats unis    </w:t>
      </w:r>
      <w:r>
        <w:t xml:space="preserve">   australienne    </w:t>
      </w:r>
      <w:r>
        <w:t xml:space="preserve">   russie    </w:t>
      </w:r>
      <w:r>
        <w:t xml:space="preserve">   italien    </w:t>
      </w:r>
      <w:r>
        <w:t xml:space="preserve">   japonaise    </w:t>
      </w:r>
      <w:r>
        <w:t xml:space="preserve">   angleterre    </w:t>
      </w:r>
      <w:r>
        <w:t xml:space="preserve">   suisse    </w:t>
      </w:r>
      <w:r>
        <w:t xml:space="preserve">   irlandais    </w:t>
      </w:r>
      <w:r>
        <w:t xml:space="preserve">   hollandaise    </w:t>
      </w:r>
      <w:r>
        <w:t xml:space="preserve">   portugal    </w:t>
      </w:r>
      <w:r>
        <w:t xml:space="preserve">   mexicaine    </w:t>
      </w:r>
      <w:r>
        <w:t xml:space="preserve">   ecosse    </w:t>
      </w:r>
      <w:r>
        <w:t xml:space="preserve">   inde    </w:t>
      </w:r>
      <w:r>
        <w:t xml:space="preserve">   canadien    </w:t>
      </w:r>
      <w:r>
        <w:t xml:space="preserve">   hongroise    </w:t>
      </w:r>
      <w:r>
        <w:t xml:space="preserve">   corée    </w:t>
      </w:r>
      <w:r>
        <w:t xml:space="preserve">   américain    </w:t>
      </w:r>
      <w:r>
        <w:t xml:space="preserve">   afrique    </w:t>
      </w:r>
      <w:r>
        <w:t xml:space="preserve">   nouvelle zélande    </w:t>
      </w:r>
      <w:r>
        <w:t xml:space="preserve">   nouvelle calédonie    </w:t>
      </w:r>
      <w:r>
        <w:t xml:space="preserve">   maroc    </w:t>
      </w:r>
      <w:r>
        <w:t xml:space="preserve">   moyen orient    </w:t>
      </w:r>
      <w:r>
        <w:t xml:space="preserve">   turquie    </w:t>
      </w:r>
      <w:r>
        <w:t xml:space="preserve">   thailande    </w:t>
      </w:r>
      <w:r>
        <w:t xml:space="preserve">   thaïlande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Nationalites et les Pays </dc:title>
  <dcterms:created xsi:type="dcterms:W3CDTF">2021-10-11T10:58:54Z</dcterms:created>
  <dcterms:modified xsi:type="dcterms:W3CDTF">2021-10-11T10:58:54Z</dcterms:modified>
</cp:coreProperties>
</file>