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Passe-Temps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Jouer au basket    </w:t>
      </w:r>
      <w:r>
        <w:t xml:space="preserve">   Jouer au tennis    </w:t>
      </w:r>
      <w:r>
        <w:t xml:space="preserve">   Jouer au golf    </w:t>
      </w:r>
      <w:r>
        <w:t xml:space="preserve">   Peindre    </w:t>
      </w:r>
      <w:r>
        <w:t xml:space="preserve">   Faire du shopping    </w:t>
      </w:r>
      <w:r>
        <w:t xml:space="preserve">   Reconter des amis    </w:t>
      </w:r>
      <w:r>
        <w:t xml:space="preserve">   Lire des romans    </w:t>
      </w:r>
      <w:r>
        <w:t xml:space="preserve">   Regarder la television    </w:t>
      </w:r>
      <w:r>
        <w:t xml:space="preserve">   Écouter de la musique    </w:t>
      </w:r>
      <w:r>
        <w:t xml:space="preserve">   Jouer d'un instrument    </w:t>
      </w:r>
      <w:r>
        <w:t xml:space="preserve">   Aller au cinéma    </w:t>
      </w:r>
      <w:r>
        <w:t xml:space="preserve">   Faire du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Passe-Temps</dc:title>
  <dcterms:created xsi:type="dcterms:W3CDTF">2021-10-11T10:59:19Z</dcterms:created>
  <dcterms:modified xsi:type="dcterms:W3CDTF">2021-10-11T10:59:19Z</dcterms:modified>
</cp:coreProperties>
</file>