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Pouvoirs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famille    </w:t>
      </w:r>
      <w:r>
        <w:t xml:space="preserve">   frère    </w:t>
      </w:r>
      <w:r>
        <w:t xml:space="preserve">   indestructibles    </w:t>
      </w:r>
      <w:r>
        <w:t xml:space="preserve">   invisibilité    </w:t>
      </w:r>
      <w:r>
        <w:t xml:space="preserve">   mère    </w:t>
      </w:r>
      <w:r>
        <w:t xml:space="preserve">   pouvoirs    </w:t>
      </w:r>
      <w:r>
        <w:t xml:space="preserve">   père    </w:t>
      </w:r>
      <w:r>
        <w:t xml:space="preserve">   soeur    </w:t>
      </w:r>
      <w:r>
        <w:t xml:space="preserve">   super force    </w:t>
      </w:r>
      <w:r>
        <w:t xml:space="preserve">   super vitesse    </w:t>
      </w:r>
      <w:r>
        <w:t xml:space="preserve">   super-héros    </w:t>
      </w:r>
      <w:r>
        <w:t xml:space="preserve">   élasticité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Pouvoirs</dc:title>
  <dcterms:created xsi:type="dcterms:W3CDTF">2021-10-11T10:59:42Z</dcterms:created>
  <dcterms:modified xsi:type="dcterms:W3CDTF">2021-10-11T10:59:42Z</dcterms:modified>
</cp:coreProperties>
</file>