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Vêtments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mittens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baseball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sun glasses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tuque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tshirt</w:t>
            </w:r>
          </w:p>
        </w:tc>
      </w:tr>
    </w:tbl>
    <w:p>
      <w:pPr>
        <w:pStyle w:val="WordBankMedium"/>
      </w:pPr>
      <w:r>
        <w:t xml:space="preserve">   une tuque    </w:t>
      </w:r>
      <w:r>
        <w:t xml:space="preserve">   une casquette    </w:t>
      </w:r>
      <w:r>
        <w:t xml:space="preserve">   un tshirt    </w:t>
      </w:r>
      <w:r>
        <w:t xml:space="preserve">   une echarpe    </w:t>
      </w:r>
      <w:r>
        <w:t xml:space="preserve">   des mittaines    </w:t>
      </w:r>
      <w:r>
        <w:t xml:space="preserve">   un chandail    </w:t>
      </w:r>
      <w:r>
        <w:t xml:space="preserve">   des gants    </w:t>
      </w:r>
      <w:r>
        <w:t xml:space="preserve">   des chaussures    </w:t>
      </w:r>
      <w:r>
        <w:t xml:space="preserve">   une jupe    </w:t>
      </w:r>
      <w:r>
        <w:t xml:space="preserve">   un manteau    </w:t>
      </w:r>
      <w:r>
        <w:t xml:space="preserve">   une robe    </w:t>
      </w:r>
      <w:r>
        <w:t xml:space="preserve">   un sac    </w:t>
      </w:r>
      <w:r>
        <w:t xml:space="preserve">   Des lunettes    </w:t>
      </w:r>
      <w:r>
        <w:t xml:space="preserve">   Des lunettes de soleil    </w:t>
      </w:r>
      <w:r>
        <w:t xml:space="preserve">   une ceinture    </w:t>
      </w:r>
      <w:r>
        <w:t xml:space="preserve">   des bottes    </w:t>
      </w:r>
      <w:r>
        <w:t xml:space="preserve">   un pantalon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Vêtments</dc:title>
  <dcterms:created xsi:type="dcterms:W3CDTF">2021-10-11T10:59:40Z</dcterms:created>
  <dcterms:modified xsi:type="dcterms:W3CDTF">2021-10-11T10:59:40Z</dcterms:modified>
</cp:coreProperties>
</file>