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aliments trop sucrées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caramel salé    </w:t>
      </w:r>
      <w:r>
        <w:t xml:space="preserve">   Un sandwich à la crème glacée    </w:t>
      </w:r>
      <w:r>
        <w:t xml:space="preserve">   Une gâteau    </w:t>
      </w:r>
      <w:r>
        <w:t xml:space="preserve">   Des brownies    </w:t>
      </w:r>
      <w:r>
        <w:t xml:space="preserve">   La crème chantilly    </w:t>
      </w:r>
      <w:r>
        <w:t xml:space="preserve">   Des crêpes    </w:t>
      </w:r>
      <w:r>
        <w:t xml:space="preserve">   Des beignets    </w:t>
      </w:r>
      <w:r>
        <w:t xml:space="preserve">   Les pommes au caramel    </w:t>
      </w:r>
      <w:r>
        <w:t xml:space="preserve">   Les bonbons    </w:t>
      </w:r>
      <w:r>
        <w:t xml:space="preserve">   Un chocolat chaud    </w:t>
      </w:r>
      <w:r>
        <w:t xml:space="preserve">   Un coca cola    </w:t>
      </w:r>
      <w:r>
        <w:t xml:space="preserve">   Une crème brûlée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aliments trop sucrées</dc:title>
  <dcterms:created xsi:type="dcterms:W3CDTF">2021-10-11T10:57:13Z</dcterms:created>
  <dcterms:modified xsi:type="dcterms:W3CDTF">2021-10-11T10:57:13Z</dcterms:modified>
</cp:coreProperties>
</file>