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cheveux (hair)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frisés    </w:t>
      </w:r>
      <w:r>
        <w:t xml:space="preserve">   chauve    </w:t>
      </w:r>
      <w:r>
        <w:t xml:space="preserve">   cheveux    </w:t>
      </w:r>
      <w:r>
        <w:t xml:space="preserve">   milongs    </w:t>
      </w:r>
      <w:r>
        <w:t xml:space="preserve">   courts    </w:t>
      </w:r>
      <w:r>
        <w:t xml:space="preserve">   longs    </w:t>
      </w:r>
      <w:r>
        <w:t xml:space="preserve">   bouclés    </w:t>
      </w:r>
      <w:r>
        <w:t xml:space="preserve">   raides    </w:t>
      </w:r>
      <w:r>
        <w:t xml:space="preserve">   gris    </w:t>
      </w:r>
      <w:r>
        <w:t xml:space="preserve">   roux    </w:t>
      </w:r>
      <w:r>
        <w:t xml:space="preserve">   blonds    </w:t>
      </w:r>
      <w:r>
        <w:t xml:space="preserve">   noirs    </w:t>
      </w:r>
      <w:r>
        <w:t xml:space="preserve">   bruns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cheveux (hair)</dc:title>
  <dcterms:created xsi:type="dcterms:W3CDTF">2021-10-11T10:58:18Z</dcterms:created>
  <dcterms:modified xsi:type="dcterms:W3CDTF">2021-10-11T10:58:18Z</dcterms:modified>
</cp:coreProperties>
</file>