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forces et le mouvement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isaac newton    </w:t>
      </w:r>
      <w:r>
        <w:t xml:space="preserve">   dynanomètre    </w:t>
      </w:r>
      <w:r>
        <w:t xml:space="preserve">   flottabilité    </w:t>
      </w:r>
      <w:r>
        <w:t xml:space="preserve">   bouger    </w:t>
      </w:r>
      <w:r>
        <w:t xml:space="preserve">   musculaire    </w:t>
      </w:r>
      <w:r>
        <w:t xml:space="preserve">   lever    </w:t>
      </w:r>
      <w:r>
        <w:t xml:space="preserve">   force    </w:t>
      </w:r>
      <w:r>
        <w:t xml:space="preserve">   indirect    </w:t>
      </w:r>
      <w:r>
        <w:t xml:space="preserve">   aimant    </w:t>
      </w:r>
      <w:r>
        <w:t xml:space="preserve">   poussée    </w:t>
      </w:r>
      <w:r>
        <w:t xml:space="preserve">   statique    </w:t>
      </w:r>
      <w:r>
        <w:t xml:space="preserve">   direction    </w:t>
      </w:r>
      <w:r>
        <w:t xml:space="preserve">   contact    </w:t>
      </w:r>
      <w:r>
        <w:t xml:space="preserve">   tirer    </w:t>
      </w:r>
      <w:r>
        <w:t xml:space="preserve">   friction    </w:t>
      </w:r>
      <w:r>
        <w:t xml:space="preserve">   gravité    </w:t>
      </w:r>
      <w:r>
        <w:t xml:space="preserve">   arrêter    </w:t>
      </w:r>
      <w:r>
        <w:t xml:space="preserve">   traction    </w:t>
      </w:r>
      <w:r>
        <w:t xml:space="preserve">   magnétique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forces et le mouvement</dc:title>
  <dcterms:created xsi:type="dcterms:W3CDTF">2021-10-11T10:58:53Z</dcterms:created>
  <dcterms:modified xsi:type="dcterms:W3CDTF">2021-10-11T10:58:53Z</dcterms:modified>
</cp:coreProperties>
</file>