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jours de la semaine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dimanche    </w:t>
      </w:r>
      <w:r>
        <w:t xml:space="preserve">   jours    </w:t>
      </w:r>
      <w:r>
        <w:t xml:space="preserve">   juedi    </w:t>
      </w:r>
      <w:r>
        <w:t xml:space="preserve">   la fin de semaine    </w:t>
      </w:r>
      <w:r>
        <w:t xml:space="preserve">   le week-end    </w:t>
      </w:r>
      <w:r>
        <w:t xml:space="preserve">   Les jours de la semaine    </w:t>
      </w:r>
      <w:r>
        <w:t xml:space="preserve">   lundi    </w:t>
      </w:r>
      <w:r>
        <w:t xml:space="preserve">   mardi    </w:t>
      </w:r>
      <w:r>
        <w:t xml:space="preserve">   mecredi    </w:t>
      </w:r>
      <w:r>
        <w:t xml:space="preserve">   samedi    </w:t>
      </w:r>
      <w:r>
        <w:t xml:space="preserve">   vendredi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 </dc:title>
  <dcterms:created xsi:type="dcterms:W3CDTF">2021-10-11T10:58:30Z</dcterms:created>
  <dcterms:modified xsi:type="dcterms:W3CDTF">2021-10-11T10:58:30Z</dcterms:modified>
</cp:coreProperties>
</file>