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provinces et les territoires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Colombie-Britannique    </w:t>
      </w:r>
      <w:r>
        <w:t xml:space="preserve">   Alberta    </w:t>
      </w:r>
      <w:r>
        <w:t xml:space="preserve">   Saskatchewan    </w:t>
      </w:r>
      <w:r>
        <w:t xml:space="preserve">   Manitoba    </w:t>
      </w:r>
      <w:r>
        <w:t xml:space="preserve">   Ontario    </w:t>
      </w:r>
      <w:r>
        <w:t xml:space="preserve">   Québec    </w:t>
      </w:r>
      <w:r>
        <w:t xml:space="preserve">   Terre-Neuve    </w:t>
      </w:r>
      <w:r>
        <w:t xml:space="preserve">   Labrador    </w:t>
      </w:r>
      <w:r>
        <w:t xml:space="preserve">   Nouvelle-Écosse    </w:t>
      </w:r>
      <w:r>
        <w:t xml:space="preserve">   Nouveau Brunswick    </w:t>
      </w:r>
      <w:r>
        <w:t xml:space="preserve">   Île-du-Prince-Édouard    </w:t>
      </w:r>
      <w:r>
        <w:t xml:space="preserve">   Yukon    </w:t>
      </w:r>
      <w:r>
        <w:t xml:space="preserve">   Territoires du Nord-Ouest    </w:t>
      </w:r>
      <w:r>
        <w:t xml:space="preserve">   Nunavut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provinces et les territoires</dc:title>
  <dcterms:created xsi:type="dcterms:W3CDTF">2021-10-11T10:59:52Z</dcterms:created>
  <dcterms:modified xsi:type="dcterms:W3CDTF">2021-10-11T10:59:52Z</dcterms:modified>
</cp:coreProperties>
</file>