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 d'hiver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 bobsleigh    </w:t>
      </w:r>
      <w:r>
        <w:t xml:space="preserve">   le ski alpin    </w:t>
      </w:r>
      <w:r>
        <w:t xml:space="preserve">   le hockey sur glace    </w:t>
      </w:r>
      <w:r>
        <w:t xml:space="preserve">   le skeleton    </w:t>
      </w:r>
      <w:r>
        <w:t xml:space="preserve">   le curling    </w:t>
      </w:r>
      <w:r>
        <w:t xml:space="preserve">   le luge    </w:t>
      </w:r>
      <w:r>
        <w:t xml:space="preserve">   le snowboard    </w:t>
      </w:r>
      <w:r>
        <w:t xml:space="preserve">   le ski acrobatique    </w:t>
      </w:r>
      <w:r>
        <w:t xml:space="preserve">   le ski de fond    </w:t>
      </w:r>
      <w:r>
        <w:t xml:space="preserve">   la patinage vitesse    </w:t>
      </w:r>
      <w:r>
        <w:t xml:space="preserve">   La patinage artistique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 d'hiver</dc:title>
  <dcterms:created xsi:type="dcterms:W3CDTF">2021-10-11T10:58:56Z</dcterms:created>
  <dcterms:modified xsi:type="dcterms:W3CDTF">2021-10-11T10:58:56Z</dcterms:modified>
</cp:coreProperties>
</file>