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Get Political: National Women's Month Edition</w:t>
      </w:r>
    </w:p>
    <w:p>
      <w:pPr>
        <w:pStyle w:val="Questions"/>
      </w:pPr>
      <w:r>
        <w:t xml:space="preserve">1. YTTEB BXEATR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YSNTKRE AMENSI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LANAEG SDAIV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YMATM AWBDLNI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AISCHER AVISDD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SNEINA RPKAER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MACIRA EENARMDF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ELANIE OLENB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HYAKT ECKOANOZKH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NITA TEKOK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AAUMR AEHLEY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Betty Baxter    </w:t>
      </w:r>
      <w:r>
        <w:t xml:space="preserve">   Kyrsten Sinema    </w:t>
      </w:r>
      <w:r>
        <w:t xml:space="preserve">   Angela Davis    </w:t>
      </w:r>
      <w:r>
        <w:t xml:space="preserve">   Tammy Baldwin    </w:t>
      </w:r>
      <w:r>
        <w:t xml:space="preserve">   Sharice Davids    </w:t>
      </w:r>
      <w:r>
        <w:t xml:space="preserve">   Annise Parker    </w:t>
      </w:r>
      <w:r>
        <w:t xml:space="preserve">   Marcia Freedman    </w:t>
      </w:r>
      <w:r>
        <w:t xml:space="preserve">   Elaine Noble    </w:t>
      </w:r>
      <w:r>
        <w:t xml:space="preserve">   Kathy Kozachenko     </w:t>
      </w:r>
      <w:r>
        <w:t xml:space="preserve">   Tina Kotek    </w:t>
      </w:r>
      <w:r>
        <w:t xml:space="preserve">   Maura Healey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Political: National Women's Month Edition</dc:title>
  <dcterms:created xsi:type="dcterms:W3CDTF">2021-10-11T11:05:33Z</dcterms:created>
  <dcterms:modified xsi:type="dcterms:W3CDTF">2021-10-11T11:05:33Z</dcterms:modified>
</cp:coreProperties>
</file>