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Get to Know Guthrie, Oklahoma!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Bed and Breakfasts    </w:t>
      </w:r>
      <w:r>
        <w:t xml:space="preserve">   Bluegrass Festival    </w:t>
      </w:r>
      <w:r>
        <w:t xml:space="preserve">   Cowboy Boots    </w:t>
      </w:r>
      <w:r>
        <w:t xml:space="preserve">   Frontier Drugstore Museum    </w:t>
      </w:r>
      <w:r>
        <w:t xml:space="preserve">   Fiddle Shop    </w:t>
      </w:r>
      <w:r>
        <w:t xml:space="preserve">   First State Capital    </w:t>
      </w:r>
      <w:r>
        <w:t xml:space="preserve">   Ghost Walk    </w:t>
      </w:r>
      <w:r>
        <w:t xml:space="preserve">   Gunfight Reenactments    </w:t>
      </w:r>
      <w:r>
        <w:t xml:space="preserve">   National Historic Landmark    </w:t>
      </w:r>
      <w:r>
        <w:t xml:space="preserve">   Lazy E Arena    </w:t>
      </w:r>
      <w:r>
        <w:t xml:space="preserve">   Pollard Theatre    </w:t>
      </w:r>
      <w:r>
        <w:t xml:space="preserve">   Rain Man    </w:t>
      </w:r>
      <w:r>
        <w:t xml:space="preserve">   Rodeos    </w:t>
      </w:r>
      <w:r>
        <w:t xml:space="preserve">   Territorial Museum    </w:t>
      </w:r>
      <w:r>
        <w:t xml:space="preserve">   Trolleys    </w:t>
      </w:r>
      <w:r>
        <w:t xml:space="preserve">   Twister    </w:t>
      </w:r>
      <w:r>
        <w:t xml:space="preserve">   Victorian City    </w:t>
      </w:r>
      <w:r>
        <w:t xml:space="preserve">   Victorian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Get to Know Guthrie, Oklahoma!</dc:title>
  <dcterms:created xsi:type="dcterms:W3CDTF">2021-10-11T11:04:55Z</dcterms:created>
  <dcterms:modified xsi:type="dcterms:W3CDTF">2021-10-11T11:04:55Z</dcterms:modified>
</cp:coreProperties>
</file>